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«УТВЕРЖДАЮ»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Андреевского сельского поселения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Борисоглебского 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Ярославской области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О.М. Кочнева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«24» февраля 2025 г.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Извещение №1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проведении открытого конкурса по привлечению организаций любых форм собственности и индивидуальных предпринимателей для предоставления возможности заключения соглашения на доставку товаров населению Андреевского сельского поселения Борисоглебского муниципального района Ярославской области с последующим возмещением затрат на горюче-смазочные материалы, произведённых при доставке товаров.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Заказчик: </w:t>
      </w:r>
      <w:r>
        <w:rPr>
          <w:rFonts w:cs="Times New Roman" w:ascii="Times New Roman" w:hAnsi="Times New Roman"/>
          <w:sz w:val="24"/>
          <w:szCs w:val="24"/>
        </w:rPr>
        <w:t xml:space="preserve">Администрация Андреевского сельского поселения Борисоглебского муниципального района Ярославской области, (далее – Администрация Андреевского сельского поселения). 152197 Ярославская область, Борисоглебский район, д.Андреевское, ул.Мира, д.2. Адрес электронной почты: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adm-asp@mail.ru</w:t>
        </w:r>
      </w:hyperlink>
      <w:r>
        <w:rPr>
          <w:rFonts w:cs="Times New Roman" w:ascii="Times New Roman" w:hAnsi="Times New Roman"/>
          <w:sz w:val="24"/>
          <w:szCs w:val="24"/>
        </w:rPr>
        <w:t>. Контактное лицо Юдина А.Б., тел 8(48539) 3-52-24.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открытого конкурса:</w:t>
      </w:r>
      <w:r>
        <w:rPr>
          <w:rFonts w:cs="Times New Roman" w:ascii="Times New Roman" w:hAnsi="Times New Roman"/>
          <w:sz w:val="24"/>
          <w:szCs w:val="24"/>
        </w:rPr>
        <w:t xml:space="preserve"> привлечение организаций любых форм собственности и индивидуальных предпринимателей для предоставления возможности заключения соглашения на доставку товаров населению Андреевского сельского поселения Борисоглебского муниципального района Ярославской области с последующим возмещением затрат на горюче-смазочные материалы, произведённых при доставке товаров.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соглашения:</w:t>
      </w:r>
      <w:r>
        <w:rPr>
          <w:rFonts w:cs="Times New Roman" w:ascii="Times New Roman" w:hAnsi="Times New Roman"/>
          <w:sz w:val="24"/>
          <w:szCs w:val="24"/>
        </w:rPr>
        <w:t xml:space="preserve"> организация доставки товаров в отдаленные сельские населенные пункты Андреевского сельского поселения Борисоглебского муниципального района Ярославской области, не имеющих стационарной торговой сети, с последующим возмещением части затрат на горюче-смазочные материалы, произведенных при доставке товаров.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доставки товаров:</w:t>
      </w:r>
      <w:r>
        <w:rPr>
          <w:rFonts w:cs="Times New Roman" w:ascii="Times New Roman" w:hAnsi="Times New Roman"/>
          <w:sz w:val="24"/>
          <w:szCs w:val="24"/>
        </w:rPr>
        <w:t xml:space="preserve"> населенные пункты Андреевского сельского поселения Борисоглебского муниципального района Ярославской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Максимальный размер субсидии</w:t>
      </w:r>
      <w:r>
        <w:rPr>
          <w:rFonts w:cs="Times New Roman" w:ascii="Times New Roman" w:hAnsi="Times New Roman"/>
          <w:sz w:val="24"/>
          <w:szCs w:val="24"/>
        </w:rPr>
        <w:t xml:space="preserve"> – не более 80 940,00 (восемьдесят тысяч девятьсот сорок)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Конкурсная документация</w:t>
      </w:r>
      <w:r>
        <w:rPr>
          <w:rFonts w:cs="Times New Roman" w:ascii="Times New Roman" w:hAnsi="Times New Roman"/>
          <w:sz w:val="24"/>
          <w:szCs w:val="24"/>
        </w:rPr>
        <w:t xml:space="preserve"> размещена на официальном сайте Администрации Андреевского сельского поселения Борисоглебского муниципального района Ярославской области (http://asp-borisogleb.ru/).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Размер, порядок и сроки внесения платы за предоставление конкурсной документации: </w:t>
      </w:r>
      <w:r>
        <w:rPr>
          <w:rFonts w:cs="Times New Roman" w:ascii="Times New Roman" w:hAnsi="Times New Roman"/>
          <w:sz w:val="24"/>
          <w:szCs w:val="24"/>
        </w:rPr>
        <w:t>конкурсная документация предоставляется без взимания 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Срок, место и порядок предоставления конкурсной документации:</w:t>
      </w:r>
      <w:r>
        <w:rPr>
          <w:rFonts w:cs="Times New Roman" w:ascii="Times New Roman" w:hAnsi="Times New Roman"/>
          <w:sz w:val="24"/>
          <w:szCs w:val="24"/>
        </w:rPr>
        <w:t xml:space="preserve"> конкурсная документация предоставляется Администрацией сельского поселения на основании письменного заявления любого заинтересованного лица (за исключением муниципальных учреждений) по форме согласно приложению 1 в течение двух дней с момента предоставления указанного заявления начиная с 27.02.2025 по 21.03.2025 в рабочее время с 08 час. 00 мин. до 16 час. 00 мин. (время московское), перерыв на обед с 12 час. 00 мин. до 13 час. 00 мин. (выходные дни суббота и воскресенье) по адресу: 152197, Ярославская область, Борисоглебский район, д.Андреевское, ул.Мира, д.2.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cs="Times New Roman" w:ascii="Times New Roman" w:hAnsi="Times New Roman"/>
          <w:sz w:val="24"/>
          <w:szCs w:val="24"/>
        </w:rPr>
        <w:t>вскрытие конвертов с конкурсными заявками состоится 24.03.2025 в 10 час. 00 мин. по московскому времени по адресу: 152197, Ярославская область, Борисоглебский район, д.Андреевское, ул.Мира, д.2, кабинет бухгалтерии Администрации Андреевского сельского поселения. Регистрация участников начнется в 9 час. 45 мин. по московскому времени до начала процедуры вскрытия конвертов с заявками.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и дата рассмотрения заявок и подведение итогов конкурса:</w:t>
      </w:r>
      <w:r>
        <w:rPr>
          <w:rFonts w:cs="Times New Roman" w:ascii="Times New Roman" w:hAnsi="Times New Roman"/>
          <w:sz w:val="24"/>
          <w:szCs w:val="24"/>
        </w:rPr>
        <w:t xml:space="preserve"> 152197, Ярославская область, Борисоглебский район, д.Андреевское, ул.Мира, д.2 кабинет бухгалтерии Администрации Андреевского сельского поселения, рассмотрение заявок – 24.03.2025, подведение итогов – 26.03.2025.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Более подробная информация содержится в конкурсной документации.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не несет ответственности за не предоставление информации о внесении изменений в конкурсную документацию перед участниками, которые получили конкурсную документацию иным образом.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Андреевского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поселения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152197, Ярославская область,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Борисоглебский район,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д. Андреевское, ул.Мира, д.2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 на выдачу конкурсной документации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юридического/физического лица)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Зарегистрированное ____________________________________________________________(дата регистрации и наименование регистрирующего органа)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местонахождением в 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(населенный пункт)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___________________________________________________________ 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тел./факс_________________________ e-mail:____________________________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Вас предоставить документацию необходимую для участия в открытом конкурсе 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(указывается наименование конкурса)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который состоится _____________________ года,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(указывается дата вскрытия конвертов с заявками/ дата начала рассмотрения заявок)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направить документацию на почтовый адрес: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(указывается индекс, наименование субъекта, наименование района, населенный пункт, улица, номер дома, номер квартиры)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         ___________________              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(указать должность)                   (подпись)                                         (Ф.И.О)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м.п.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(или ФИО и подпись для физического лица)</w:t>
      </w:r>
    </w:p>
    <w:sectPr>
      <w:type w:val="nextPage"/>
      <w:pgSz w:w="11906" w:h="16838"/>
      <w:pgMar w:left="1701" w:right="851" w:gutter="0" w:header="0" w:top="1134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8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275f4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-asp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LibreOffice/7.5.2.2$Linux_X86_64 LibreOffice_project/50$Build-2</Application>
  <AppVersion>15.0000</AppVersion>
  <Pages>2</Pages>
  <Words>535</Words>
  <Characters>4622</Characters>
  <CharactersWithSpaces>5206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2021-08-05T05:48:00Z</dcterms:created>
  <dc:creator>Пользователь</dc:creator>
  <dc:description/>
  <dc:language>ru-RU</dc:language>
  <cp:lastModifiedBy>Lenovo</cp:lastModifiedBy>
  <dcterms:modified xsi:type="dcterms:W3CDTF">2025-02-24T12:13:00Z</dcterms:modified>
  <cp:revision>463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