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СОБРАНИЕ ПРЕДСТАВИТЕЛЕЙ БОРИСОГЛЕБСКОГО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МУНИЦИПАЛЬНОГО РАЙОНА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ЯРОСЛАВСКОЙ ОБЛАСТИ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ВОСЬМОГО СОЗЫВА</w:t>
      </w: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pStyle w:val="1"/>
        <w:jc w:val="center"/>
        <w:rPr>
          <w:rFonts w:ascii="Times New Roman" w:hAnsi="Times New Roman" w:cs="Times New Roman"/>
        </w:rPr>
      </w:pPr>
      <w:r w:rsidRPr="00BF1A70">
        <w:rPr>
          <w:rFonts w:ascii="Times New Roman" w:hAnsi="Times New Roman" w:cs="Times New Roman"/>
          <w:sz w:val="24"/>
          <w:szCs w:val="24"/>
        </w:rPr>
        <w:t>РЕШЕНИЕ</w:t>
      </w:r>
    </w:p>
    <w:p w:rsidR="00BF1A70" w:rsidRPr="00BE3D36" w:rsidRDefault="00BF1A70" w:rsidP="00BF1A70"/>
    <w:p w:rsidR="00BF1A70" w:rsidRPr="00BE3D36" w:rsidRDefault="00BF1A70" w:rsidP="00BF1A70">
      <w:r w:rsidRPr="00BE3D36">
        <w:t>от __</w:t>
      </w:r>
      <w:r w:rsidR="00DD5F90">
        <w:rPr>
          <w:u w:val="single"/>
        </w:rPr>
        <w:t>22 декабря 2023</w:t>
      </w:r>
      <w:r w:rsidRPr="00BE3D36">
        <w:t xml:space="preserve">__                                                                                    </w:t>
      </w:r>
      <w:r w:rsidR="001D0654">
        <w:t xml:space="preserve">        </w:t>
      </w:r>
      <w:r w:rsidRPr="00BE3D36">
        <w:t xml:space="preserve">  № _</w:t>
      </w:r>
      <w:r w:rsidR="00DD5F90">
        <w:rPr>
          <w:u w:val="single"/>
        </w:rPr>
        <w:t>298</w:t>
      </w:r>
      <w:r w:rsidRPr="00BE3D36">
        <w:t>_</w:t>
      </w:r>
    </w:p>
    <w:p w:rsidR="00BF1A70" w:rsidRPr="00BE3D36" w:rsidRDefault="00BF1A70" w:rsidP="00BF1A70"/>
    <w:p w:rsidR="00BF1A70" w:rsidRPr="00BE3D36" w:rsidRDefault="00BF1A70" w:rsidP="00BF1A70"/>
    <w:p w:rsidR="00BF1A70" w:rsidRPr="00BE3D36" w:rsidRDefault="00BF1A70" w:rsidP="00BF1A70">
      <w:r w:rsidRPr="00BE3D36">
        <w:t>п. Борисоглебский</w:t>
      </w:r>
      <w:r w:rsidRPr="00BE3D36">
        <w:tab/>
      </w:r>
    </w:p>
    <w:p w:rsidR="002200BB" w:rsidRPr="00CB2694" w:rsidRDefault="002200BB" w:rsidP="002200BB">
      <w:pPr>
        <w:rPr>
          <w:szCs w:val="24"/>
        </w:rPr>
      </w:pPr>
    </w:p>
    <w:p w:rsidR="00FA53F5" w:rsidRDefault="002200BB" w:rsidP="00FA53F5">
      <w:pPr>
        <w:pStyle w:val="20"/>
        <w:jc w:val="center"/>
        <w:rPr>
          <w:szCs w:val="24"/>
        </w:rPr>
      </w:pPr>
      <w:r w:rsidRPr="00CB2694">
        <w:rPr>
          <w:szCs w:val="24"/>
        </w:rPr>
        <w:t>Об утверждении прогнозного</w:t>
      </w:r>
      <w:r w:rsidR="00FA53F5">
        <w:rPr>
          <w:szCs w:val="24"/>
        </w:rPr>
        <w:t xml:space="preserve"> </w:t>
      </w:r>
      <w:r w:rsidRPr="00CB2694">
        <w:rPr>
          <w:szCs w:val="24"/>
        </w:rPr>
        <w:t>плана</w:t>
      </w:r>
      <w:r w:rsidR="00FA53F5">
        <w:rPr>
          <w:szCs w:val="24"/>
        </w:rPr>
        <w:t xml:space="preserve"> </w:t>
      </w:r>
      <w:r w:rsidR="002830F5">
        <w:rPr>
          <w:szCs w:val="24"/>
        </w:rPr>
        <w:t>(программы)</w:t>
      </w:r>
    </w:p>
    <w:p w:rsidR="002C56DE" w:rsidRDefault="002200BB" w:rsidP="002C56DE">
      <w:pPr>
        <w:pStyle w:val="20"/>
        <w:jc w:val="center"/>
        <w:rPr>
          <w:b/>
          <w:szCs w:val="24"/>
        </w:rPr>
      </w:pPr>
      <w:r w:rsidRPr="00CB2694">
        <w:rPr>
          <w:szCs w:val="24"/>
        </w:rPr>
        <w:t>приватизации муниципального имущества на 202</w:t>
      </w:r>
      <w:r w:rsidR="002830F5">
        <w:rPr>
          <w:szCs w:val="24"/>
        </w:rPr>
        <w:t>4</w:t>
      </w:r>
      <w:r>
        <w:rPr>
          <w:szCs w:val="24"/>
        </w:rPr>
        <w:t xml:space="preserve"> год</w:t>
      </w:r>
      <w:r w:rsidR="002C56DE">
        <w:rPr>
          <w:szCs w:val="24"/>
        </w:rPr>
        <w:t xml:space="preserve"> </w:t>
      </w:r>
    </w:p>
    <w:p w:rsidR="002200BB" w:rsidRPr="002C56DE" w:rsidRDefault="002C56DE" w:rsidP="002C56DE">
      <w:pPr>
        <w:pStyle w:val="20"/>
        <w:jc w:val="center"/>
        <w:rPr>
          <w:szCs w:val="24"/>
        </w:rPr>
      </w:pPr>
      <w:r w:rsidRPr="002C56DE">
        <w:rPr>
          <w:szCs w:val="24"/>
        </w:rPr>
        <w:t>и плановый период 2025-2026 годов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 и Положением о порядке управления и распоряжения муниципальной собственностью Борисоглебского муниципального района, утвержденным решением Собрания представителей Борисоглебского муниципального района от 26.03.2009 № 55, Собрание представителей  Борисоглебского муниципального района Ярославской области РЕШИЛО: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0BB" w:rsidRPr="002C56DE" w:rsidRDefault="002200BB" w:rsidP="002C56DE">
      <w:pPr>
        <w:pStyle w:val="20"/>
        <w:ind w:firstLine="720"/>
        <w:jc w:val="both"/>
        <w:rPr>
          <w:b/>
          <w:szCs w:val="24"/>
        </w:rPr>
      </w:pPr>
      <w:r w:rsidRPr="00CB2694">
        <w:rPr>
          <w:szCs w:val="24"/>
        </w:rPr>
        <w:t>1. Утвердить прилагаемый прогнозный план (программу) приватизации муниципального имущества, находящегося в собственности Борисо</w:t>
      </w:r>
      <w:r w:rsidR="002C56DE">
        <w:rPr>
          <w:szCs w:val="24"/>
        </w:rPr>
        <w:t>глебского муниципального района</w:t>
      </w:r>
      <w:r w:rsidRPr="00CB2694">
        <w:rPr>
          <w:szCs w:val="24"/>
        </w:rPr>
        <w:t xml:space="preserve"> на 202</w:t>
      </w:r>
      <w:r w:rsidR="002C56DE">
        <w:rPr>
          <w:szCs w:val="24"/>
        </w:rPr>
        <w:t>4</w:t>
      </w:r>
      <w:r w:rsidRPr="00CB2694">
        <w:rPr>
          <w:szCs w:val="24"/>
        </w:rPr>
        <w:t xml:space="preserve"> год</w:t>
      </w:r>
      <w:r w:rsidR="002C56DE">
        <w:rPr>
          <w:szCs w:val="24"/>
        </w:rPr>
        <w:t xml:space="preserve"> и </w:t>
      </w:r>
      <w:r w:rsidR="002C56DE" w:rsidRPr="002830F5">
        <w:rPr>
          <w:szCs w:val="24"/>
        </w:rPr>
        <w:t>пла</w:t>
      </w:r>
      <w:r w:rsidR="002C56DE" w:rsidRPr="002C56DE">
        <w:rPr>
          <w:szCs w:val="24"/>
        </w:rPr>
        <w:t>новый период 2025-2026 годов</w:t>
      </w:r>
      <w:r w:rsidR="002C56DE">
        <w:rPr>
          <w:szCs w:val="24"/>
        </w:rPr>
        <w:t>.</w:t>
      </w:r>
    </w:p>
    <w:p w:rsidR="002200BB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>2. Опубликовать настоящее решение в газете «Новое время»</w:t>
      </w:r>
      <w:r>
        <w:rPr>
          <w:szCs w:val="24"/>
        </w:rPr>
        <w:t xml:space="preserve">, </w:t>
      </w:r>
      <w:r w:rsidRPr="008E5476">
        <w:rPr>
          <w:szCs w:val="24"/>
        </w:rPr>
        <w:t xml:space="preserve">сетевом издании «Новое </w:t>
      </w:r>
      <w:proofErr w:type="spellStart"/>
      <w:r w:rsidRPr="008E5476">
        <w:rPr>
          <w:szCs w:val="24"/>
        </w:rPr>
        <w:t>время_онлайн</w:t>
      </w:r>
      <w:proofErr w:type="spellEnd"/>
      <w:r w:rsidRPr="008E5476">
        <w:rPr>
          <w:szCs w:val="24"/>
        </w:rPr>
        <w:t>» (http://nvborisogleb.ru/)</w:t>
      </w:r>
      <w:r w:rsidRPr="00CB2694">
        <w:rPr>
          <w:szCs w:val="24"/>
        </w:rPr>
        <w:t xml:space="preserve"> и разместить на официальном сайте Администрации Борисоглебского муниципального района в сети Интернет </w:t>
      </w:r>
      <w:r w:rsidRPr="008E5476">
        <w:rPr>
          <w:szCs w:val="24"/>
        </w:rPr>
        <w:t>(</w:t>
      </w:r>
      <w:hyperlink r:id="rId7" w:history="1">
        <w:r w:rsidRPr="008E5476">
          <w:rPr>
            <w:rStyle w:val="a8"/>
            <w:szCs w:val="24"/>
            <w:lang w:val="en-US"/>
          </w:rPr>
          <w:t>http</w:t>
        </w:r>
        <w:r w:rsidRPr="008E5476">
          <w:rPr>
            <w:rStyle w:val="a8"/>
            <w:szCs w:val="24"/>
          </w:rPr>
          <w:t>://</w:t>
        </w:r>
        <w:proofErr w:type="spellStart"/>
        <w:r w:rsidRPr="008E5476">
          <w:rPr>
            <w:rStyle w:val="a8"/>
            <w:szCs w:val="24"/>
          </w:rPr>
          <w:t>борисоглебский-район.рф</w:t>
        </w:r>
        <w:proofErr w:type="spellEnd"/>
        <w:r w:rsidRPr="008E5476">
          <w:rPr>
            <w:rStyle w:val="a8"/>
            <w:szCs w:val="24"/>
          </w:rPr>
          <w:t>/</w:t>
        </w:r>
      </w:hyperlink>
      <w:r w:rsidRPr="008E5476">
        <w:rPr>
          <w:szCs w:val="24"/>
        </w:rPr>
        <w:t>).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>3.  Настоящее решение вступает в силу со  дня его опубликования.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Председатель Собрания представителей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Борисоглебского муниципального района                                            </w:t>
      </w:r>
      <w:proofErr w:type="spellStart"/>
      <w:r w:rsidR="00141044">
        <w:rPr>
          <w:szCs w:val="24"/>
        </w:rPr>
        <w:t>А.В.Шолин</w:t>
      </w:r>
      <w:proofErr w:type="spellEnd"/>
    </w:p>
    <w:p w:rsidR="002200BB" w:rsidRDefault="002200BB" w:rsidP="002200BB">
      <w:pPr>
        <w:ind w:left="-680" w:firstLine="720"/>
        <w:jc w:val="both"/>
        <w:rPr>
          <w:szCs w:val="24"/>
        </w:rPr>
      </w:pPr>
    </w:p>
    <w:p w:rsidR="00362DEE" w:rsidRPr="00CB2694" w:rsidRDefault="00362DEE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Глава Борисоглебского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муниципального района                                          </w:t>
      </w:r>
      <w:r w:rsidR="00141044">
        <w:rPr>
          <w:szCs w:val="24"/>
        </w:rPr>
        <w:t xml:space="preserve">                             </w:t>
      </w:r>
      <w:r w:rsidR="00141044" w:rsidRPr="00CB2694">
        <w:rPr>
          <w:szCs w:val="24"/>
        </w:rPr>
        <w:t>А.А. Кислякова</w:t>
      </w: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ind w:left="170" w:firstLine="720"/>
        <w:rPr>
          <w:szCs w:val="24"/>
        </w:rPr>
      </w:pPr>
    </w:p>
    <w:p w:rsidR="002200BB" w:rsidRPr="00F078C5" w:rsidRDefault="002200BB" w:rsidP="002200BB">
      <w:pPr>
        <w:ind w:firstLine="720"/>
        <w:jc w:val="both"/>
        <w:rPr>
          <w:szCs w:val="24"/>
        </w:rPr>
      </w:pPr>
    </w:p>
    <w:p w:rsidR="002200BB" w:rsidRPr="00F078C5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pStyle w:val="a4"/>
        <w:ind w:left="5760"/>
        <w:jc w:val="left"/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2200BB" w:rsidRDefault="002200BB" w:rsidP="002200BB">
      <w:pPr>
        <w:pStyle w:val="a4"/>
        <w:jc w:val="left"/>
        <w:rPr>
          <w:u w:val="single"/>
        </w:rPr>
      </w:pPr>
    </w:p>
    <w:p w:rsidR="00BF1A70" w:rsidRDefault="002200BB" w:rsidP="00141044">
      <w:r w:rsidRPr="008B5CAF">
        <w:t xml:space="preserve">                                                               </w:t>
      </w:r>
      <w:r>
        <w:t xml:space="preserve">      </w:t>
      </w:r>
      <w:r w:rsidR="00141044">
        <w:t xml:space="preserve"> </w:t>
      </w:r>
      <w:r>
        <w:t xml:space="preserve"> </w:t>
      </w:r>
      <w:r w:rsidRPr="008B5CAF">
        <w:t xml:space="preserve"> </w:t>
      </w:r>
      <w:r>
        <w:t xml:space="preserve"> </w:t>
      </w:r>
    </w:p>
    <w:p w:rsidR="000B0DAB" w:rsidRDefault="00BF1A70" w:rsidP="00AE7C05">
      <w:r>
        <w:br w:type="page"/>
      </w:r>
      <w:r w:rsidR="001D0654">
        <w:lastRenderedPageBreak/>
        <w:tab/>
      </w:r>
      <w:r w:rsidR="001D0654">
        <w:tab/>
      </w:r>
      <w:r w:rsidR="001D0654">
        <w:tab/>
      </w:r>
      <w:r w:rsidR="001D0654">
        <w:tab/>
      </w:r>
      <w:r w:rsidR="001D0654">
        <w:tab/>
      </w:r>
      <w:r w:rsidR="001D0654">
        <w:tab/>
        <w:t xml:space="preserve">  </w:t>
      </w:r>
      <w:r w:rsidR="002200BB">
        <w:t xml:space="preserve"> </w:t>
      </w:r>
      <w:r w:rsidR="00AE7C05">
        <w:t xml:space="preserve"> </w:t>
      </w:r>
      <w:r w:rsidR="002200BB">
        <w:t>Утвержден р</w:t>
      </w:r>
      <w:r w:rsidR="002200BB" w:rsidRPr="008B5CAF">
        <w:t>ешени</w:t>
      </w:r>
      <w:r w:rsidR="002200BB">
        <w:t>ем</w:t>
      </w:r>
      <w:r w:rsidR="002200BB" w:rsidRPr="00554C4C">
        <w:t xml:space="preserve"> </w:t>
      </w:r>
    </w:p>
    <w:p w:rsidR="000B0DAB" w:rsidRDefault="002200BB" w:rsidP="000B0DAB">
      <w:pPr>
        <w:ind w:left="4536"/>
      </w:pPr>
      <w:r>
        <w:t>Собрания</w:t>
      </w:r>
      <w:r w:rsidR="000B0DAB">
        <w:t xml:space="preserve"> П</w:t>
      </w:r>
      <w:r>
        <w:t>р</w:t>
      </w:r>
      <w:r w:rsidRPr="008B5CAF">
        <w:t>едставителей</w:t>
      </w:r>
      <w:r w:rsidR="000B0DAB">
        <w:t xml:space="preserve"> </w:t>
      </w:r>
    </w:p>
    <w:p w:rsidR="002200BB" w:rsidRDefault="002200BB" w:rsidP="000B0DAB">
      <w:pPr>
        <w:ind w:left="4536"/>
      </w:pPr>
      <w:r>
        <w:t>Борисоглебского муниципального района</w:t>
      </w:r>
    </w:p>
    <w:p w:rsidR="002200BB" w:rsidRPr="008B5CAF" w:rsidRDefault="002200BB" w:rsidP="000B0DAB">
      <w:pPr>
        <w:ind w:left="4536"/>
      </w:pPr>
      <w:r>
        <w:t xml:space="preserve">Ярославской области </w:t>
      </w:r>
      <w:r w:rsidRPr="008B5CAF">
        <w:t xml:space="preserve">                                                                    </w:t>
      </w:r>
      <w:r>
        <w:t xml:space="preserve">            </w:t>
      </w:r>
      <w:r w:rsidRPr="008B5CAF">
        <w:t xml:space="preserve"> </w:t>
      </w:r>
    </w:p>
    <w:p w:rsidR="002200BB" w:rsidRDefault="002200BB" w:rsidP="000B0DAB">
      <w:pPr>
        <w:ind w:left="4536"/>
      </w:pPr>
      <w:r>
        <w:t>о</w:t>
      </w:r>
      <w:r w:rsidRPr="008B5CAF">
        <w:t>т</w:t>
      </w:r>
      <w:r>
        <w:t xml:space="preserve"> </w:t>
      </w:r>
      <w:r w:rsidR="0047356D">
        <w:t>«</w:t>
      </w:r>
      <w:r>
        <w:t xml:space="preserve"> _</w:t>
      </w:r>
      <w:r w:rsidR="001768C2">
        <w:rPr>
          <w:u w:val="single"/>
        </w:rPr>
        <w:t>22</w:t>
      </w:r>
      <w:r>
        <w:t>_</w:t>
      </w:r>
      <w:r w:rsidR="0047356D">
        <w:t xml:space="preserve">» </w:t>
      </w:r>
      <w:r>
        <w:t>_</w:t>
      </w:r>
      <w:r w:rsidR="001768C2">
        <w:rPr>
          <w:u w:val="single"/>
        </w:rPr>
        <w:t>декабря</w:t>
      </w:r>
      <w:r w:rsidR="0047356D">
        <w:t>_</w:t>
      </w:r>
      <w:r w:rsidRPr="00E371C9">
        <w:t xml:space="preserve"> </w:t>
      </w:r>
      <w:r w:rsidR="002C56DE">
        <w:t>20</w:t>
      </w:r>
      <w:r w:rsidR="00141044">
        <w:t>2</w:t>
      </w:r>
      <w:r w:rsidR="002C56DE">
        <w:t xml:space="preserve">3 </w:t>
      </w:r>
      <w:r>
        <w:t xml:space="preserve"> № _</w:t>
      </w:r>
      <w:r w:rsidR="001768C2">
        <w:rPr>
          <w:u w:val="single"/>
        </w:rPr>
        <w:t>298</w:t>
      </w:r>
      <w:r>
        <w:t>_</w:t>
      </w:r>
    </w:p>
    <w:p w:rsidR="008C3E0C" w:rsidRPr="002604DD" w:rsidRDefault="002604DD" w:rsidP="00AC2826">
      <w:pPr>
        <w:jc w:val="right"/>
        <w:rPr>
          <w:bCs/>
          <w:sz w:val="28"/>
          <w:szCs w:val="28"/>
        </w:rPr>
      </w:pPr>
      <w:r w:rsidRPr="00BA7677">
        <w:rPr>
          <w:bCs/>
          <w:sz w:val="28"/>
          <w:szCs w:val="28"/>
        </w:rPr>
        <w:t xml:space="preserve">                            </w:t>
      </w:r>
      <w:r w:rsidRPr="002604DD">
        <w:rPr>
          <w:bCs/>
          <w:sz w:val="28"/>
          <w:szCs w:val="28"/>
        </w:rPr>
        <w:t xml:space="preserve">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</w:t>
      </w:r>
      <w:r w:rsidR="00FB581A" w:rsidRPr="002604DD">
        <w:rPr>
          <w:bCs/>
          <w:sz w:val="28"/>
          <w:szCs w:val="28"/>
        </w:rPr>
        <w:t xml:space="preserve">         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                                         </w:t>
      </w:r>
      <w:r w:rsidR="000D478E" w:rsidRPr="002604DD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9900F9" w:rsidRDefault="007538E7" w:rsidP="00990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EC03CE" w:rsidRPr="004A1B6A" w:rsidRDefault="00EC03CE" w:rsidP="00EC03CE">
      <w:pPr>
        <w:jc w:val="center"/>
        <w:rPr>
          <w:szCs w:val="24"/>
        </w:rPr>
      </w:pPr>
      <w:r w:rsidRPr="004A1B6A">
        <w:rPr>
          <w:szCs w:val="24"/>
        </w:rPr>
        <w:t>Прогнозный план (программа) приватизации</w:t>
      </w:r>
    </w:p>
    <w:p w:rsidR="00AE7C05" w:rsidRDefault="00EC03CE" w:rsidP="00EC03CE">
      <w:pPr>
        <w:pStyle w:val="a4"/>
      </w:pPr>
      <w:r w:rsidRPr="004A1B6A">
        <w:t>муниципального имущества, находящегося в собственности                                       Борисоглебского муниципального района на 20</w:t>
      </w:r>
      <w:r w:rsidR="00B36852" w:rsidRPr="00B36852">
        <w:t>2</w:t>
      </w:r>
      <w:r w:rsidR="00AE7C05">
        <w:t>4</w:t>
      </w:r>
      <w:r w:rsidR="002C56DE">
        <w:t xml:space="preserve"> год </w:t>
      </w:r>
    </w:p>
    <w:p w:rsidR="00EC03CE" w:rsidRDefault="002C56DE" w:rsidP="00EC03CE">
      <w:pPr>
        <w:pStyle w:val="a4"/>
      </w:pPr>
      <w:r>
        <w:t>и плановый период 2025-2026 годов</w:t>
      </w:r>
    </w:p>
    <w:p w:rsidR="00142E18" w:rsidRDefault="00142E18" w:rsidP="00EC03CE">
      <w:pPr>
        <w:pStyle w:val="a4"/>
      </w:pP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>Прогнозный план (программа) приватизации муниципального имущества, находящегося в собственности Борисоглебского муниципального района на 202</w:t>
      </w:r>
      <w:r w:rsidR="00AE7C05">
        <w:rPr>
          <w:szCs w:val="24"/>
        </w:rPr>
        <w:t>4</w:t>
      </w:r>
      <w:r w:rsidRPr="00142E18">
        <w:rPr>
          <w:szCs w:val="24"/>
        </w:rPr>
        <w:t xml:space="preserve"> год и плановый период 2025-2026 годов разработан в соответствии с Федеральным </w:t>
      </w:r>
      <w:hyperlink r:id="rId8" w:history="1">
        <w:r w:rsidRPr="00142E18">
          <w:rPr>
            <w:szCs w:val="24"/>
          </w:rPr>
          <w:t>законом</w:t>
        </w:r>
      </w:hyperlink>
      <w:r w:rsidRPr="00142E18">
        <w:rPr>
          <w:szCs w:val="24"/>
        </w:rPr>
        <w:t xml:space="preserve"> от 21 декабря 2001 года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Борисоглебского муниципального района Ярославской области.</w:t>
      </w: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 xml:space="preserve">Под приватизацией муниципального имущества </w:t>
      </w:r>
      <w:r>
        <w:rPr>
          <w:szCs w:val="24"/>
        </w:rPr>
        <w:t xml:space="preserve">Борисоглебского </w:t>
      </w:r>
      <w:r w:rsidRPr="00142E18">
        <w:rPr>
          <w:szCs w:val="24"/>
        </w:rPr>
        <w:t xml:space="preserve">муниципального района Ярославской области понимается возмездное отчуждение имущества, находящегося в собственности </w:t>
      </w:r>
      <w:r>
        <w:rPr>
          <w:szCs w:val="24"/>
        </w:rPr>
        <w:t>Борисоглебского</w:t>
      </w:r>
      <w:r w:rsidRPr="00142E18">
        <w:rPr>
          <w:szCs w:val="24"/>
        </w:rPr>
        <w:t xml:space="preserve"> муниципального района Ярославской области, в собственность физических и (или) юридических лиц.</w:t>
      </w: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от 21.12.2001 № 178-ФЗ «О приватизации государственного и муниципального имущества».</w:t>
      </w:r>
    </w:p>
    <w:p w:rsidR="00142E18" w:rsidRPr="00142E18" w:rsidRDefault="00142E18" w:rsidP="00142E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 xml:space="preserve">Основной задачей в сфере приватизации имущества, находящегося в муниципальной собственности </w:t>
      </w:r>
      <w:r>
        <w:rPr>
          <w:szCs w:val="24"/>
        </w:rPr>
        <w:t>Борисоглебского</w:t>
      </w:r>
      <w:r w:rsidRPr="00142E18">
        <w:rPr>
          <w:szCs w:val="24"/>
        </w:rPr>
        <w:t xml:space="preserve"> муниципального района Ярославской области, в 202</w:t>
      </w:r>
      <w:r>
        <w:rPr>
          <w:szCs w:val="24"/>
        </w:rPr>
        <w:t>4</w:t>
      </w:r>
      <w:r w:rsidRPr="00142E18">
        <w:rPr>
          <w:szCs w:val="24"/>
        </w:rPr>
        <w:t xml:space="preserve"> году является приватизация имущества, находящегося в муниципальной собственности </w:t>
      </w:r>
      <w:r>
        <w:rPr>
          <w:szCs w:val="24"/>
        </w:rPr>
        <w:t>Борисоглебского</w:t>
      </w:r>
      <w:r w:rsidRPr="00142E18">
        <w:rPr>
          <w:szCs w:val="24"/>
        </w:rPr>
        <w:t xml:space="preserve"> муниципального района Ярославской области, которое не является необходимым для обеспечения выполнения муниципальных функций и полномочий </w:t>
      </w:r>
      <w:r>
        <w:rPr>
          <w:szCs w:val="24"/>
        </w:rPr>
        <w:t>Борисоглебского</w:t>
      </w:r>
      <w:r w:rsidRPr="00142E18">
        <w:rPr>
          <w:szCs w:val="24"/>
        </w:rPr>
        <w:t xml:space="preserve"> муниципального района Ярославской области как муниципального образования. </w:t>
      </w:r>
    </w:p>
    <w:p w:rsidR="00BE51AA" w:rsidRDefault="00142E18" w:rsidP="00861C8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42E18">
        <w:rPr>
          <w:szCs w:val="24"/>
        </w:rPr>
        <w:t xml:space="preserve">Основным направлением приватизации имущества на </w:t>
      </w:r>
      <w:r w:rsidR="00861C80">
        <w:rPr>
          <w:szCs w:val="24"/>
        </w:rPr>
        <w:t xml:space="preserve">плановый </w:t>
      </w:r>
      <w:r w:rsidRPr="00142E18">
        <w:rPr>
          <w:szCs w:val="24"/>
        </w:rPr>
        <w:t>период 202</w:t>
      </w:r>
      <w:r>
        <w:rPr>
          <w:szCs w:val="24"/>
        </w:rPr>
        <w:t>5-</w:t>
      </w:r>
      <w:r w:rsidRPr="00142E18">
        <w:rPr>
          <w:szCs w:val="24"/>
        </w:rPr>
        <w:t>202</w:t>
      </w:r>
      <w:r>
        <w:rPr>
          <w:szCs w:val="24"/>
        </w:rPr>
        <w:t>6</w:t>
      </w:r>
      <w:r w:rsidRPr="00142E18">
        <w:rPr>
          <w:szCs w:val="24"/>
        </w:rPr>
        <w:t xml:space="preserve"> годов является оптимизация состава имущества, находящегося в муниципальной собственности </w:t>
      </w:r>
      <w:r>
        <w:rPr>
          <w:szCs w:val="24"/>
        </w:rPr>
        <w:t>Борисоглебского</w:t>
      </w:r>
      <w:r w:rsidRPr="00142E18">
        <w:rPr>
          <w:szCs w:val="24"/>
        </w:rPr>
        <w:t xml:space="preserve"> муниципального района Ярославской области.</w:t>
      </w:r>
    </w:p>
    <w:p w:rsidR="00861C80" w:rsidRDefault="00861C80" w:rsidP="00861C8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61C80" w:rsidRPr="00861C80" w:rsidRDefault="00861C80" w:rsidP="00861C8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61C80" w:rsidRDefault="00861C80">
      <w:pPr>
        <w:rPr>
          <w:b/>
        </w:rPr>
      </w:pPr>
      <w:r>
        <w:rPr>
          <w:b/>
        </w:rPr>
        <w:br w:type="page"/>
      </w:r>
    </w:p>
    <w:p w:rsidR="00EC03CE" w:rsidRDefault="00EC03CE" w:rsidP="00AF4C5B">
      <w:pPr>
        <w:jc w:val="center"/>
        <w:rPr>
          <w:b/>
        </w:rPr>
      </w:pPr>
      <w:r w:rsidRPr="00390FBE">
        <w:rPr>
          <w:b/>
        </w:rPr>
        <w:lastRenderedPageBreak/>
        <w:t xml:space="preserve">Раздел </w:t>
      </w:r>
      <w:r w:rsidR="009C77FB">
        <w:rPr>
          <w:b/>
        </w:rPr>
        <w:t>1</w:t>
      </w:r>
      <w:r>
        <w:t xml:space="preserve">. </w:t>
      </w:r>
      <w:r w:rsidRPr="00141FF0">
        <w:rPr>
          <w:b/>
        </w:rPr>
        <w:t>Пе</w:t>
      </w:r>
      <w:r w:rsidR="00BE51AA">
        <w:rPr>
          <w:b/>
        </w:rPr>
        <w:t>речень муниципального имущества</w:t>
      </w:r>
      <w:r w:rsidRPr="00141FF0">
        <w:rPr>
          <w:b/>
        </w:rPr>
        <w:t xml:space="preserve"> находящегося в  собственности Борисоглебского муниципального района, подлежащего приватизации </w:t>
      </w:r>
    </w:p>
    <w:p w:rsidR="00C815A0" w:rsidRDefault="00C815A0" w:rsidP="00EC03CE">
      <w:pPr>
        <w:jc w:val="both"/>
        <w:rPr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2268"/>
        <w:gridCol w:w="1842"/>
        <w:gridCol w:w="1418"/>
      </w:tblGrid>
      <w:tr w:rsidR="009C77FB" w:rsidRPr="00492F97" w:rsidTr="00F86C07">
        <w:tc>
          <w:tcPr>
            <w:tcW w:w="425" w:type="dxa"/>
          </w:tcPr>
          <w:p w:rsidR="009C77FB" w:rsidRPr="006162CE" w:rsidRDefault="009C77FB" w:rsidP="009C77FB">
            <w:pPr>
              <w:jc w:val="both"/>
              <w:rPr>
                <w:sz w:val="22"/>
                <w:szCs w:val="22"/>
              </w:rPr>
            </w:pPr>
            <w:r w:rsidRPr="006162CE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</w:tcPr>
          <w:p w:rsidR="009C77FB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Наименование</w:t>
            </w:r>
            <w:r>
              <w:rPr>
                <w:szCs w:val="24"/>
              </w:rPr>
              <w:t>,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  <w:r w:rsidRPr="00492F97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Местонахождение,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кадастровый номер,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площадь (кв. м),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Информация об отнесении к объектам культурного наследия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C77FB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92F97">
              <w:rPr>
                <w:szCs w:val="24"/>
              </w:rPr>
              <w:t>рок</w:t>
            </w:r>
          </w:p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приватизации</w:t>
            </w:r>
          </w:p>
        </w:tc>
      </w:tr>
      <w:tr w:rsidR="009C77FB" w:rsidRPr="00492F97" w:rsidTr="00F86C07">
        <w:tc>
          <w:tcPr>
            <w:tcW w:w="425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1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2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9C77FB" w:rsidRPr="00492F97" w:rsidRDefault="009C77FB" w:rsidP="009C77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3120E9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1" w:type="dxa"/>
          </w:tcPr>
          <w:p w:rsidR="00F86C07" w:rsidRDefault="00F86C07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Комплекс зданий:</w:t>
            </w:r>
          </w:p>
          <w:p w:rsidR="009D7E40" w:rsidRDefault="00CA459F" w:rsidP="009D7E40">
            <w:pPr>
              <w:ind w:firstLine="222"/>
            </w:pPr>
            <w:r>
              <w:rPr>
                <w:szCs w:val="24"/>
              </w:rPr>
              <w:t xml:space="preserve">- </w:t>
            </w:r>
            <w:r w:rsidRPr="00BE7810">
              <w:rPr>
                <w:szCs w:val="24"/>
              </w:rPr>
              <w:t>Нежилое здание</w:t>
            </w:r>
            <w:r>
              <w:rPr>
                <w:szCs w:val="24"/>
              </w:rPr>
              <w:t xml:space="preserve"> (Административное здание), общей площадью 525,9</w:t>
            </w:r>
            <w:r w:rsidRPr="00BE7810">
              <w:rPr>
                <w:szCs w:val="24"/>
              </w:rPr>
              <w:t xml:space="preserve"> </w:t>
            </w:r>
            <w:proofErr w:type="spellStart"/>
            <w:r w:rsidRPr="00BE7810">
              <w:rPr>
                <w:szCs w:val="24"/>
              </w:rPr>
              <w:t>кв.м</w:t>
            </w:r>
            <w:proofErr w:type="spellEnd"/>
            <w:r w:rsidRPr="00BE7810">
              <w:rPr>
                <w:szCs w:val="24"/>
              </w:rPr>
              <w:t xml:space="preserve">., </w:t>
            </w:r>
            <w:r w:rsidRPr="002762B5">
              <w:rPr>
                <w:szCs w:val="24"/>
              </w:rPr>
              <w:t xml:space="preserve">кадастровый номер </w:t>
            </w:r>
            <w:r w:rsidRPr="002762B5">
              <w:t xml:space="preserve">76:02:020101:1142 </w:t>
            </w:r>
          </w:p>
          <w:p w:rsidR="00B36E0D" w:rsidRDefault="00B36E0D" w:rsidP="009D7E40">
            <w:pPr>
              <w:ind w:firstLine="222"/>
              <w:rPr>
                <w:szCs w:val="24"/>
              </w:rPr>
            </w:pPr>
          </w:p>
          <w:p w:rsidR="009D7E40" w:rsidRDefault="009D7E40" w:rsidP="009D7E40">
            <w:pPr>
              <w:ind w:firstLine="222"/>
            </w:pPr>
            <w:r>
              <w:rPr>
                <w:szCs w:val="24"/>
              </w:rPr>
              <w:t xml:space="preserve">-  </w:t>
            </w:r>
            <w:r w:rsidR="00CA459F" w:rsidRPr="002762B5">
              <w:rPr>
                <w:szCs w:val="24"/>
              </w:rPr>
              <w:t xml:space="preserve">Нежилое здание </w:t>
            </w:r>
            <w:r w:rsidR="00CA459F">
              <w:rPr>
                <w:szCs w:val="24"/>
              </w:rPr>
              <w:t>(Административное здание)</w:t>
            </w:r>
            <w:r w:rsidR="00CA459F" w:rsidRPr="002762B5">
              <w:rPr>
                <w:szCs w:val="24"/>
              </w:rPr>
              <w:t xml:space="preserve">, общей площадью 336,2 </w:t>
            </w:r>
            <w:proofErr w:type="spellStart"/>
            <w:r w:rsidR="00CA459F" w:rsidRPr="002762B5">
              <w:rPr>
                <w:szCs w:val="24"/>
              </w:rPr>
              <w:t>кв.м</w:t>
            </w:r>
            <w:proofErr w:type="spellEnd"/>
            <w:r w:rsidR="00CA459F" w:rsidRPr="002762B5">
              <w:rPr>
                <w:szCs w:val="24"/>
              </w:rPr>
              <w:t xml:space="preserve">., кадастровый номер </w:t>
            </w:r>
            <w:r w:rsidR="00CA459F" w:rsidRPr="002762B5">
              <w:t xml:space="preserve">76:02:010101:546 </w:t>
            </w:r>
          </w:p>
          <w:p w:rsidR="00B36E0D" w:rsidRDefault="00B36E0D" w:rsidP="009D7E40">
            <w:pPr>
              <w:ind w:firstLine="222"/>
              <w:rPr>
                <w:szCs w:val="24"/>
              </w:rPr>
            </w:pPr>
          </w:p>
          <w:p w:rsidR="009D7E40" w:rsidRDefault="00CA459F" w:rsidP="009D7E40">
            <w:pPr>
              <w:ind w:firstLine="222"/>
              <w:rPr>
                <w:szCs w:val="24"/>
              </w:rPr>
            </w:pPr>
            <w:r w:rsidRPr="002762B5">
              <w:rPr>
                <w:szCs w:val="24"/>
              </w:rPr>
              <w:t xml:space="preserve">- Нежилое здание </w:t>
            </w:r>
            <w:r>
              <w:rPr>
                <w:szCs w:val="24"/>
              </w:rPr>
              <w:t>(Административное здание</w:t>
            </w:r>
            <w:r w:rsidRPr="002762B5">
              <w:rPr>
                <w:szCs w:val="24"/>
              </w:rPr>
              <w:t xml:space="preserve">), общей площадью 64,4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., кадастровый номер </w:t>
            </w:r>
            <w:r w:rsidRPr="002762B5">
              <w:t xml:space="preserve">76:02:010101:469 </w:t>
            </w:r>
          </w:p>
          <w:p w:rsidR="00B36E0D" w:rsidRDefault="00B36E0D" w:rsidP="009D7E40">
            <w:pPr>
              <w:ind w:firstLine="222"/>
              <w:rPr>
                <w:szCs w:val="24"/>
              </w:rPr>
            </w:pPr>
          </w:p>
          <w:p w:rsidR="00CA459F" w:rsidRPr="002762B5" w:rsidRDefault="00CA459F" w:rsidP="009D7E40">
            <w:pPr>
              <w:ind w:firstLine="222"/>
            </w:pPr>
            <w:r w:rsidRPr="002762B5">
              <w:rPr>
                <w:szCs w:val="24"/>
              </w:rPr>
              <w:t xml:space="preserve">- Нежилое здание </w:t>
            </w:r>
            <w:r>
              <w:rPr>
                <w:szCs w:val="24"/>
              </w:rPr>
              <w:t>(котельная</w:t>
            </w:r>
            <w:r w:rsidRPr="002762B5">
              <w:rPr>
                <w:szCs w:val="24"/>
              </w:rPr>
              <w:t xml:space="preserve">), общей площадью 525,9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., кадастровый номер </w:t>
            </w:r>
            <w:r w:rsidRPr="002762B5">
              <w:t xml:space="preserve">76:02:020101:777 </w:t>
            </w:r>
          </w:p>
          <w:p w:rsidR="00CA459F" w:rsidRPr="00B72818" w:rsidRDefault="00CA459F" w:rsidP="00F86C07">
            <w:pPr>
              <w:ind w:firstLine="222"/>
            </w:pPr>
            <w:r w:rsidRPr="002762B5">
              <w:rPr>
                <w:szCs w:val="24"/>
              </w:rPr>
              <w:t>-</w:t>
            </w:r>
            <w:r w:rsidR="00F86C07">
              <w:rPr>
                <w:szCs w:val="24"/>
              </w:rPr>
              <w:t xml:space="preserve"> на з</w:t>
            </w:r>
            <w:r w:rsidRPr="002762B5">
              <w:rPr>
                <w:szCs w:val="24"/>
              </w:rPr>
              <w:t>емельн</w:t>
            </w:r>
            <w:r w:rsidR="00F86C07">
              <w:rPr>
                <w:szCs w:val="24"/>
              </w:rPr>
              <w:t>ом</w:t>
            </w:r>
            <w:r w:rsidRPr="002762B5">
              <w:rPr>
                <w:szCs w:val="24"/>
              </w:rPr>
              <w:t xml:space="preserve"> участ</w:t>
            </w:r>
            <w:r w:rsidR="00F86C07">
              <w:rPr>
                <w:szCs w:val="24"/>
              </w:rPr>
              <w:t>ке</w:t>
            </w:r>
            <w:r w:rsidRPr="002762B5">
              <w:rPr>
                <w:szCs w:val="24"/>
              </w:rPr>
              <w:t xml:space="preserve"> площадью 6116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 кадастровый номер: </w:t>
            </w:r>
            <w:r w:rsidRPr="002762B5">
              <w:t>76:02:020101:589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с.Вощажниково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6F41B4">
              <w:rPr>
                <w:szCs w:val="24"/>
              </w:rPr>
              <w:t>Советская</w:t>
            </w:r>
            <w:proofErr w:type="spellEnd"/>
            <w:r w:rsidRPr="006F41B4">
              <w:rPr>
                <w:szCs w:val="24"/>
              </w:rPr>
              <w:t>, д.</w:t>
            </w:r>
            <w:r>
              <w:rPr>
                <w:szCs w:val="24"/>
              </w:rPr>
              <w:t>106</w:t>
            </w:r>
          </w:p>
        </w:tc>
        <w:tc>
          <w:tcPr>
            <w:tcW w:w="1842" w:type="dxa"/>
          </w:tcPr>
          <w:p w:rsidR="004A5EFB" w:rsidRPr="00A83C91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0BCF" w:rsidRDefault="00CA0BCF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B36E0D" w:rsidRDefault="00B36E0D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0BCF" w:rsidRDefault="00CA0BCF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выявленный объект культурного наследия, </w:t>
            </w:r>
            <w:r w:rsidRPr="00163A34">
              <w:rPr>
                <w:szCs w:val="24"/>
              </w:rPr>
              <w:t xml:space="preserve">Дом </w:t>
            </w:r>
            <w:proofErr w:type="spellStart"/>
            <w:r w:rsidRPr="00163A34">
              <w:rPr>
                <w:szCs w:val="24"/>
              </w:rPr>
              <w:t>Долдоновых</w:t>
            </w:r>
            <w:proofErr w:type="spellEnd"/>
            <w:r>
              <w:rPr>
                <w:szCs w:val="24"/>
              </w:rPr>
              <w:t xml:space="preserve">, </w:t>
            </w:r>
            <w:r w:rsidRPr="00BB02C4">
              <w:rPr>
                <w:szCs w:val="24"/>
              </w:rPr>
              <w:t xml:space="preserve">начало </w:t>
            </w:r>
            <w:proofErr w:type="spellStart"/>
            <w:r w:rsidRPr="00BB02C4">
              <w:rPr>
                <w:szCs w:val="24"/>
              </w:rPr>
              <w:t>XXв</w:t>
            </w:r>
            <w:proofErr w:type="spellEnd"/>
          </w:p>
          <w:p w:rsidR="00B36E0D" w:rsidRDefault="00B36E0D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B36E0D" w:rsidRPr="00A83C91" w:rsidRDefault="00B36E0D" w:rsidP="00B36E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B36E0D" w:rsidRDefault="00B36E0D" w:rsidP="00B36E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B36E0D" w:rsidRDefault="00B36E0D" w:rsidP="00B36E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B36E0D" w:rsidRPr="00A83C91" w:rsidRDefault="00B36E0D" w:rsidP="00B36E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B36E0D" w:rsidRDefault="00B36E0D" w:rsidP="00B36E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B36E0D" w:rsidRPr="00A83C91" w:rsidRDefault="00B36E0D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AF7F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3120E9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</w:tcPr>
          <w:p w:rsidR="009D7E40" w:rsidRDefault="009D7E40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 w:rsidRPr="00BE7810">
              <w:rPr>
                <w:szCs w:val="24"/>
              </w:rPr>
              <w:t xml:space="preserve">Нежилое здание (аварийное), общей площадью 295,8 </w:t>
            </w:r>
            <w:proofErr w:type="spellStart"/>
            <w:r w:rsidR="00CA459F" w:rsidRPr="00BE7810">
              <w:rPr>
                <w:szCs w:val="24"/>
              </w:rPr>
              <w:t>кв.м</w:t>
            </w:r>
            <w:proofErr w:type="spellEnd"/>
            <w:r w:rsidR="00CA459F" w:rsidRPr="00BE7810">
              <w:rPr>
                <w:szCs w:val="24"/>
              </w:rPr>
              <w:t xml:space="preserve">., кадастровый номер 76:02:020101:847, </w:t>
            </w:r>
          </w:p>
          <w:p w:rsidR="00CA459F" w:rsidRPr="00BE7810" w:rsidRDefault="009D7E40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86C07">
              <w:rPr>
                <w:szCs w:val="24"/>
              </w:rPr>
              <w:t>на земельном</w:t>
            </w:r>
            <w:r>
              <w:rPr>
                <w:szCs w:val="24"/>
              </w:rPr>
              <w:t xml:space="preserve"> участ</w:t>
            </w:r>
            <w:r w:rsidR="00F86C07">
              <w:rPr>
                <w:szCs w:val="24"/>
              </w:rPr>
              <w:t>ке</w:t>
            </w:r>
            <w:r w:rsidR="00CA459F" w:rsidRPr="00BE7810">
              <w:rPr>
                <w:szCs w:val="24"/>
              </w:rPr>
              <w:t xml:space="preserve"> площадью 563 </w:t>
            </w:r>
            <w:proofErr w:type="spellStart"/>
            <w:r w:rsidR="00CA459F" w:rsidRPr="00BE7810">
              <w:rPr>
                <w:szCs w:val="24"/>
              </w:rPr>
              <w:t>кв.м</w:t>
            </w:r>
            <w:proofErr w:type="spellEnd"/>
            <w:r w:rsidR="00CA459F" w:rsidRPr="00BE7810">
              <w:rPr>
                <w:szCs w:val="24"/>
              </w:rPr>
              <w:t xml:space="preserve">. кадастровый номер: 76:02:020101:1224 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с.Вощажниково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6F41B4">
              <w:rPr>
                <w:szCs w:val="24"/>
              </w:rPr>
              <w:t>Советская</w:t>
            </w:r>
            <w:proofErr w:type="spellEnd"/>
            <w:r w:rsidRPr="006F41B4">
              <w:rPr>
                <w:szCs w:val="24"/>
              </w:rPr>
              <w:t>, д.37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AF7F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3120E9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</w:tcPr>
          <w:p w:rsidR="00F86C07" w:rsidRDefault="009D7E40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 xml:space="preserve">Помещение, </w:t>
            </w:r>
          </w:p>
          <w:p w:rsidR="00CA459F" w:rsidRDefault="00CA459F" w:rsidP="009B1B2B">
            <w:pPr>
              <w:rPr>
                <w:szCs w:val="24"/>
              </w:rPr>
            </w:pPr>
            <w:r>
              <w:rPr>
                <w:szCs w:val="24"/>
              </w:rPr>
              <w:t xml:space="preserve">общей площадью 67,5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Pr="00077A49">
              <w:rPr>
                <w:szCs w:val="24"/>
              </w:rPr>
              <w:t>76:02:010101:765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A459F" w:rsidRPr="00077A49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</w:t>
            </w:r>
            <w:r w:rsidRPr="006F41B4">
              <w:rPr>
                <w:szCs w:val="24"/>
              </w:rPr>
              <w:t xml:space="preserve">Борисоглебский район, с. Высоково, </w:t>
            </w:r>
            <w:r w:rsidRPr="006F41B4">
              <w:rPr>
                <w:szCs w:val="24"/>
              </w:rPr>
              <w:lastRenderedPageBreak/>
              <w:t>ул. Центральная, д.18</w:t>
            </w:r>
            <w:r>
              <w:rPr>
                <w:szCs w:val="24"/>
              </w:rPr>
              <w:t xml:space="preserve">, помещение </w:t>
            </w:r>
            <w:r>
              <w:rPr>
                <w:szCs w:val="24"/>
                <w:lang w:val="en-US"/>
              </w:rPr>
              <w:t>VI</w:t>
            </w:r>
          </w:p>
        </w:tc>
        <w:tc>
          <w:tcPr>
            <w:tcW w:w="1842" w:type="dxa"/>
          </w:tcPr>
          <w:p w:rsidR="00CA459F" w:rsidRPr="00A83C91" w:rsidRDefault="00AF7F56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выявленный объект культурного наследия, </w:t>
            </w:r>
            <w:r w:rsidRPr="00BB02C4">
              <w:rPr>
                <w:szCs w:val="24"/>
              </w:rPr>
              <w:t xml:space="preserve">Дом </w:t>
            </w:r>
            <w:proofErr w:type="spellStart"/>
            <w:r w:rsidRPr="00BB02C4">
              <w:rPr>
                <w:szCs w:val="24"/>
              </w:rPr>
              <w:lastRenderedPageBreak/>
              <w:t>Чарушиных</w:t>
            </w:r>
            <w:proofErr w:type="spellEnd"/>
            <w:r>
              <w:rPr>
                <w:szCs w:val="24"/>
              </w:rPr>
              <w:t xml:space="preserve">, </w:t>
            </w:r>
            <w:r w:rsidRPr="00BB02C4">
              <w:rPr>
                <w:szCs w:val="24"/>
              </w:rPr>
              <w:t xml:space="preserve">начало </w:t>
            </w:r>
            <w:proofErr w:type="spellStart"/>
            <w:r w:rsidRPr="00BB02C4">
              <w:rPr>
                <w:szCs w:val="24"/>
              </w:rPr>
              <w:t>XXв</w:t>
            </w:r>
            <w:proofErr w:type="spellEnd"/>
            <w:r w:rsidRPr="00BB02C4"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CA459F" w:rsidRPr="00492F97" w:rsidRDefault="00CA459F" w:rsidP="00AF7F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lastRenderedPageBreak/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9D7E40" w:rsidRDefault="009D7E40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 xml:space="preserve">Нежилое здание (аварийное), общей площадью 180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</w:t>
            </w:r>
            <w:r w:rsidR="00CA459F" w:rsidRPr="0048605D">
              <w:rPr>
                <w:szCs w:val="24"/>
              </w:rPr>
              <w:t>76:02:071501:283</w:t>
            </w:r>
            <w:r w:rsidR="00CA459F">
              <w:rPr>
                <w:szCs w:val="24"/>
              </w:rPr>
              <w:t xml:space="preserve">, </w:t>
            </w:r>
          </w:p>
          <w:p w:rsidR="00CA459F" w:rsidRDefault="009B1B2B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>- на земельном участке</w:t>
            </w:r>
            <w:r w:rsidRPr="00BE7810">
              <w:rPr>
                <w:szCs w:val="24"/>
              </w:rPr>
              <w:t xml:space="preserve"> </w:t>
            </w:r>
            <w:r w:rsidR="00CA459F">
              <w:rPr>
                <w:szCs w:val="24"/>
              </w:rPr>
              <w:t xml:space="preserve">общей площадью 610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76:02:071501:706 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с.Неверково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ул.Школьная</w:t>
            </w:r>
            <w:proofErr w:type="spellEnd"/>
            <w:r>
              <w:rPr>
                <w:szCs w:val="24"/>
              </w:rPr>
              <w:t>, д.10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</w:tcPr>
          <w:p w:rsidR="00F86C07" w:rsidRDefault="009D7E40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>Административное здани</w:t>
            </w:r>
            <w:r w:rsidR="00F86C07">
              <w:rPr>
                <w:szCs w:val="24"/>
              </w:rPr>
              <w:t>е</w:t>
            </w:r>
            <w:r w:rsidR="00CA459F">
              <w:rPr>
                <w:szCs w:val="24"/>
              </w:rPr>
              <w:t xml:space="preserve">), общей площадью 253,8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</w:t>
            </w:r>
            <w:r w:rsidR="00CA459F" w:rsidRPr="0048605D">
              <w:rPr>
                <w:szCs w:val="24"/>
              </w:rPr>
              <w:t>76:02:071501:334</w:t>
            </w:r>
            <w:r w:rsidR="00CA459F">
              <w:rPr>
                <w:szCs w:val="24"/>
              </w:rPr>
              <w:t xml:space="preserve">, </w:t>
            </w:r>
          </w:p>
          <w:p w:rsidR="00CA459F" w:rsidRDefault="00F86C07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>- З</w:t>
            </w:r>
            <w:r w:rsidR="00CA459F">
              <w:rPr>
                <w:szCs w:val="24"/>
              </w:rPr>
              <w:t>емельны</w:t>
            </w:r>
            <w:r>
              <w:rPr>
                <w:szCs w:val="24"/>
              </w:rPr>
              <w:t>й участок</w:t>
            </w:r>
            <w:r w:rsidR="00CA459F">
              <w:rPr>
                <w:szCs w:val="24"/>
              </w:rPr>
              <w:t xml:space="preserve"> общей площадью 2027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>., кадастровый номер 76:02:071501:482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с.Неверково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ул.Школьная</w:t>
            </w:r>
            <w:proofErr w:type="spellEnd"/>
            <w:r>
              <w:rPr>
                <w:szCs w:val="24"/>
              </w:rPr>
              <w:t>, д.5</w:t>
            </w:r>
            <w:r w:rsidRPr="0048605D">
              <w:rPr>
                <w:szCs w:val="24"/>
              </w:rPr>
              <w:t xml:space="preserve">        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</w:tcPr>
          <w:p w:rsidR="00CA459F" w:rsidRDefault="00CA459F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Комплекс зданий:</w:t>
            </w:r>
          </w:p>
          <w:p w:rsidR="00CA459F" w:rsidRDefault="00F86C07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>Нежилое здание (Административное здание) (</w:t>
            </w:r>
            <w:r w:rsidR="00CA459F" w:rsidRPr="000F6000">
              <w:rPr>
                <w:szCs w:val="24"/>
              </w:rPr>
              <w:t>Здание школы</w:t>
            </w:r>
            <w:r w:rsidR="00CA459F">
              <w:rPr>
                <w:szCs w:val="24"/>
              </w:rPr>
              <w:t>)</w:t>
            </w:r>
            <w:r w:rsidR="00CA459F" w:rsidRPr="000F6000">
              <w:rPr>
                <w:szCs w:val="24"/>
              </w:rPr>
              <w:t xml:space="preserve">, </w:t>
            </w:r>
            <w:proofErr w:type="spellStart"/>
            <w:r w:rsidR="00CA459F" w:rsidRPr="000F6000">
              <w:rPr>
                <w:szCs w:val="24"/>
              </w:rPr>
              <w:t>лит.А</w:t>
            </w:r>
            <w:proofErr w:type="spellEnd"/>
            <w:r w:rsidR="00CA459F">
              <w:rPr>
                <w:szCs w:val="24"/>
              </w:rPr>
              <w:t xml:space="preserve"> (аварийное), общей площадью 131,1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</w:t>
            </w:r>
            <w:r w:rsidR="00CA459F" w:rsidRPr="000F6000">
              <w:rPr>
                <w:szCs w:val="24"/>
              </w:rPr>
              <w:t>76:02:010301:76</w:t>
            </w:r>
            <w:r w:rsidR="00CA459F">
              <w:rPr>
                <w:szCs w:val="24"/>
              </w:rPr>
              <w:t xml:space="preserve">; </w:t>
            </w:r>
          </w:p>
          <w:p w:rsidR="00CA459F" w:rsidRDefault="00F86C07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>Нежилое здание (Административное здание) (</w:t>
            </w:r>
            <w:r w:rsidR="00CA459F" w:rsidRPr="000F6000">
              <w:rPr>
                <w:szCs w:val="24"/>
              </w:rPr>
              <w:t>Здание школы</w:t>
            </w:r>
            <w:r w:rsidR="00CA459F">
              <w:rPr>
                <w:szCs w:val="24"/>
              </w:rPr>
              <w:t>)</w:t>
            </w:r>
            <w:r w:rsidR="00CA459F" w:rsidRPr="000F6000">
              <w:rPr>
                <w:szCs w:val="24"/>
              </w:rPr>
              <w:t xml:space="preserve">, </w:t>
            </w:r>
            <w:proofErr w:type="spellStart"/>
            <w:r w:rsidR="00CA459F" w:rsidRPr="000F6000">
              <w:rPr>
                <w:szCs w:val="24"/>
              </w:rPr>
              <w:t>лит.Б</w:t>
            </w:r>
            <w:proofErr w:type="spellEnd"/>
            <w:r w:rsidR="00CA459F">
              <w:rPr>
                <w:szCs w:val="24"/>
              </w:rPr>
              <w:t xml:space="preserve"> (аварийное) общей площадью 259,3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.. кадастровый номер 76:02:010301:75; </w:t>
            </w:r>
          </w:p>
          <w:p w:rsidR="009B1B2B" w:rsidRDefault="00F86C07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>Нежилое здание (Административное здание) (</w:t>
            </w:r>
            <w:r w:rsidR="00CA459F" w:rsidRPr="000F6000">
              <w:rPr>
                <w:szCs w:val="24"/>
              </w:rPr>
              <w:t>Здание котельной</w:t>
            </w:r>
            <w:r w:rsidR="00CA459F">
              <w:rPr>
                <w:szCs w:val="24"/>
              </w:rPr>
              <w:t>)</w:t>
            </w:r>
            <w:r w:rsidR="00CA459F" w:rsidRPr="000F6000">
              <w:rPr>
                <w:szCs w:val="24"/>
              </w:rPr>
              <w:t xml:space="preserve">, </w:t>
            </w:r>
            <w:proofErr w:type="spellStart"/>
            <w:r w:rsidR="00CA459F" w:rsidRPr="000F6000">
              <w:rPr>
                <w:szCs w:val="24"/>
              </w:rPr>
              <w:t>лит</w:t>
            </w:r>
            <w:proofErr w:type="gramStart"/>
            <w:r w:rsidR="00CA459F" w:rsidRPr="000F6000">
              <w:rPr>
                <w:szCs w:val="24"/>
              </w:rPr>
              <w:t>.В</w:t>
            </w:r>
            <w:proofErr w:type="spellEnd"/>
            <w:proofErr w:type="gramEnd"/>
            <w:r w:rsidR="00CA459F">
              <w:rPr>
                <w:szCs w:val="24"/>
              </w:rPr>
              <w:t xml:space="preserve">, </w:t>
            </w:r>
            <w:r w:rsidR="009D7E40">
              <w:rPr>
                <w:szCs w:val="24"/>
              </w:rPr>
              <w:t xml:space="preserve"> (аварийное)</w:t>
            </w:r>
            <w:r w:rsidR="00CA459F">
              <w:rPr>
                <w:szCs w:val="24"/>
              </w:rPr>
              <w:t xml:space="preserve">общей площадью 28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</w:t>
            </w:r>
            <w:r w:rsidR="00CA459F" w:rsidRPr="000F6000">
              <w:rPr>
                <w:szCs w:val="24"/>
              </w:rPr>
              <w:t>76:02:010301:77</w:t>
            </w:r>
            <w:r w:rsidR="00CA459F">
              <w:rPr>
                <w:szCs w:val="24"/>
              </w:rPr>
              <w:t xml:space="preserve">; </w:t>
            </w:r>
          </w:p>
          <w:p w:rsidR="00CA459F" w:rsidRDefault="009B1B2B" w:rsidP="00F86C07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- на земельном участке</w:t>
            </w:r>
            <w:r w:rsidR="00CA459F">
              <w:rPr>
                <w:szCs w:val="24"/>
              </w:rPr>
              <w:t xml:space="preserve">, общей площадью 11300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., кадастровый номер 76:02:010301:125 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д.Ляхово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ул.Заречная</w:t>
            </w:r>
            <w:proofErr w:type="spellEnd"/>
            <w:r>
              <w:rPr>
                <w:szCs w:val="24"/>
              </w:rPr>
              <w:t>, д.1</w:t>
            </w:r>
            <w:r w:rsidRPr="000F6000">
              <w:rPr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F86C07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</w:tcPr>
          <w:p w:rsidR="00F86C07" w:rsidRDefault="00F86C07" w:rsidP="00F86C0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A459F">
              <w:rPr>
                <w:szCs w:val="24"/>
              </w:rPr>
              <w:t xml:space="preserve">Здание мастерской, общей площадью 101,7 </w:t>
            </w:r>
            <w:proofErr w:type="spellStart"/>
            <w:r w:rsidR="00CA459F">
              <w:rPr>
                <w:szCs w:val="24"/>
              </w:rPr>
              <w:t>кв.м</w:t>
            </w:r>
            <w:proofErr w:type="spellEnd"/>
            <w:r w:rsidR="00CA459F">
              <w:rPr>
                <w:szCs w:val="24"/>
              </w:rPr>
              <w:t xml:space="preserve">. кадастровый номер 76:02:082401:282, </w:t>
            </w:r>
          </w:p>
          <w:p w:rsidR="00CA459F" w:rsidRDefault="009B1B2B" w:rsidP="009B1B2B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на земельном участке, общей площадью 1178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="00CA459F">
              <w:rPr>
                <w:szCs w:val="24"/>
              </w:rPr>
              <w:t xml:space="preserve">76:02:082401:228 </w:t>
            </w:r>
          </w:p>
        </w:tc>
        <w:tc>
          <w:tcPr>
            <w:tcW w:w="2268" w:type="dxa"/>
          </w:tcPr>
          <w:p w:rsidR="00CA459F" w:rsidRDefault="00CA459F" w:rsidP="00CA459F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 w:rsidRPr="006F41B4">
              <w:rPr>
                <w:szCs w:val="24"/>
              </w:rPr>
              <w:t>д.Березники</w:t>
            </w:r>
            <w:proofErr w:type="spellEnd"/>
            <w:r w:rsidRPr="006F41B4">
              <w:rPr>
                <w:szCs w:val="24"/>
              </w:rPr>
              <w:t xml:space="preserve">, </w:t>
            </w:r>
            <w:proofErr w:type="spellStart"/>
            <w:r w:rsidRPr="006F41B4">
              <w:rPr>
                <w:szCs w:val="24"/>
              </w:rPr>
              <w:t>ул.Центральная</w:t>
            </w:r>
            <w:proofErr w:type="spellEnd"/>
            <w:r w:rsidRPr="006F41B4">
              <w:rPr>
                <w:szCs w:val="24"/>
              </w:rPr>
              <w:t xml:space="preserve">, д.25 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4A5EFB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CA459F" w:rsidRPr="00CA459F" w:rsidRDefault="00EA1B37" w:rsidP="00EA1B3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86C07">
              <w:rPr>
                <w:szCs w:val="24"/>
              </w:rPr>
              <w:t>Нежилое помещение (часть з</w:t>
            </w:r>
            <w:r w:rsidR="00CA459F" w:rsidRPr="00CA459F">
              <w:rPr>
                <w:szCs w:val="24"/>
              </w:rPr>
              <w:t>дани</w:t>
            </w:r>
            <w:r w:rsidR="00F86C07">
              <w:rPr>
                <w:szCs w:val="24"/>
              </w:rPr>
              <w:t>я</w:t>
            </w:r>
            <w:r w:rsidR="00CA459F" w:rsidRPr="00CA459F">
              <w:rPr>
                <w:szCs w:val="24"/>
              </w:rPr>
              <w:t xml:space="preserve"> библиотеки</w:t>
            </w:r>
            <w:r w:rsidR="00F86C07">
              <w:rPr>
                <w:szCs w:val="24"/>
              </w:rPr>
              <w:t>)</w:t>
            </w:r>
            <w:r w:rsidR="000F47A6">
              <w:rPr>
                <w:szCs w:val="24"/>
              </w:rPr>
              <w:t xml:space="preserve">, общей площадью 250, 6 </w:t>
            </w:r>
            <w:proofErr w:type="spellStart"/>
            <w:r w:rsidR="000F47A6">
              <w:rPr>
                <w:szCs w:val="24"/>
              </w:rPr>
              <w:t>кв.м</w:t>
            </w:r>
            <w:proofErr w:type="spellEnd"/>
            <w:r w:rsidR="000F47A6">
              <w:rPr>
                <w:szCs w:val="24"/>
              </w:rPr>
              <w:t>., кадастровый номер 76:02:111501:193</w:t>
            </w:r>
          </w:p>
        </w:tc>
        <w:tc>
          <w:tcPr>
            <w:tcW w:w="2268" w:type="dxa"/>
            <w:vAlign w:val="center"/>
          </w:tcPr>
          <w:p w:rsidR="00CA459F" w:rsidRPr="00CA459F" w:rsidRDefault="009B1B2B" w:rsidP="009B1B2B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</w:t>
            </w:r>
            <w:r w:rsidR="00CA459F" w:rsidRPr="00CA459F">
              <w:rPr>
                <w:szCs w:val="24"/>
              </w:rPr>
              <w:t xml:space="preserve">Борисоглебский район, </w:t>
            </w:r>
            <w:proofErr w:type="spellStart"/>
            <w:r w:rsidR="00CA459F" w:rsidRPr="00CA459F">
              <w:rPr>
                <w:szCs w:val="24"/>
              </w:rPr>
              <w:t>с.Зачатье</w:t>
            </w:r>
            <w:proofErr w:type="spellEnd"/>
            <w:r w:rsidR="00CA459F" w:rsidRPr="00CA459F">
              <w:rPr>
                <w:szCs w:val="24"/>
              </w:rPr>
              <w:t xml:space="preserve">, </w:t>
            </w:r>
            <w:proofErr w:type="spellStart"/>
            <w:r w:rsidR="00CA459F" w:rsidRPr="00CA459F">
              <w:rPr>
                <w:szCs w:val="24"/>
              </w:rPr>
              <w:t>ул.Центральная</w:t>
            </w:r>
            <w:proofErr w:type="spellEnd"/>
            <w:r w:rsidR="00CA459F" w:rsidRPr="00CA459F">
              <w:rPr>
                <w:szCs w:val="24"/>
              </w:rPr>
              <w:t>, д.16а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4A5EFB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1" w:type="dxa"/>
          </w:tcPr>
          <w:p w:rsidR="00CA459F" w:rsidRPr="00CA459F" w:rsidRDefault="00EA1B37" w:rsidP="00EA1B37">
            <w:pPr>
              <w:ind w:firstLine="222"/>
              <w:rPr>
                <w:b/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86C07">
              <w:rPr>
                <w:szCs w:val="24"/>
              </w:rPr>
              <w:t>Нежилое помещение</w:t>
            </w:r>
            <w:r w:rsidR="00CA459F" w:rsidRPr="00CA459F">
              <w:rPr>
                <w:szCs w:val="24"/>
              </w:rPr>
              <w:t xml:space="preserve"> </w:t>
            </w:r>
            <w:r w:rsidR="001F57EF">
              <w:rPr>
                <w:szCs w:val="24"/>
              </w:rPr>
              <w:t xml:space="preserve">(помещение дома культуры), общей площадью 190,5 </w:t>
            </w:r>
            <w:proofErr w:type="spellStart"/>
            <w:r w:rsidR="001F57EF">
              <w:rPr>
                <w:szCs w:val="24"/>
              </w:rPr>
              <w:t>кв.м</w:t>
            </w:r>
            <w:proofErr w:type="spellEnd"/>
            <w:r w:rsidR="001F57EF">
              <w:rPr>
                <w:szCs w:val="24"/>
              </w:rPr>
              <w:t>., кадастровый номер 76:02:040101:242</w:t>
            </w:r>
          </w:p>
        </w:tc>
        <w:tc>
          <w:tcPr>
            <w:tcW w:w="2268" w:type="dxa"/>
            <w:vAlign w:val="center"/>
          </w:tcPr>
          <w:p w:rsidR="00CA459F" w:rsidRPr="00CA459F" w:rsidRDefault="009B1B2B" w:rsidP="009B1B2B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</w:t>
            </w:r>
            <w:r w:rsidR="00CA459F" w:rsidRPr="00CA459F">
              <w:rPr>
                <w:szCs w:val="24"/>
              </w:rPr>
              <w:t xml:space="preserve">Борисоглебский район, </w:t>
            </w:r>
            <w:proofErr w:type="spellStart"/>
            <w:r w:rsidR="00CA459F" w:rsidRPr="00CA459F">
              <w:rPr>
                <w:szCs w:val="24"/>
              </w:rPr>
              <w:t>с.Кондаково</w:t>
            </w:r>
            <w:proofErr w:type="spellEnd"/>
            <w:r w:rsidR="00CA459F" w:rsidRPr="00CA459F">
              <w:rPr>
                <w:szCs w:val="24"/>
              </w:rPr>
              <w:t>, д.60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CA459F" w:rsidRPr="00492F97" w:rsidTr="004A5EFB">
        <w:tc>
          <w:tcPr>
            <w:tcW w:w="425" w:type="dxa"/>
          </w:tcPr>
          <w:p w:rsidR="00CA459F" w:rsidRDefault="004A5EFB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1" w:type="dxa"/>
          </w:tcPr>
          <w:p w:rsidR="00CA459F" w:rsidRPr="00CA459F" w:rsidRDefault="00EA1B37" w:rsidP="00EA1B3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86C07">
              <w:rPr>
                <w:szCs w:val="24"/>
              </w:rPr>
              <w:t>Нежилое помещение</w:t>
            </w:r>
            <w:r w:rsidR="001F57EF">
              <w:rPr>
                <w:szCs w:val="24"/>
              </w:rPr>
              <w:t xml:space="preserve">, общей площадью 344 </w:t>
            </w:r>
            <w:proofErr w:type="spellStart"/>
            <w:r w:rsidR="001F57EF">
              <w:rPr>
                <w:szCs w:val="24"/>
              </w:rPr>
              <w:t>кв.м</w:t>
            </w:r>
            <w:proofErr w:type="spellEnd"/>
            <w:r w:rsidR="001F57EF">
              <w:rPr>
                <w:szCs w:val="24"/>
              </w:rPr>
              <w:t>.</w:t>
            </w:r>
            <w:r w:rsidR="00CA459F" w:rsidRPr="00CA459F">
              <w:rPr>
                <w:szCs w:val="24"/>
              </w:rPr>
              <w:t xml:space="preserve"> </w:t>
            </w:r>
            <w:r w:rsidR="00F86C07">
              <w:rPr>
                <w:szCs w:val="24"/>
              </w:rPr>
              <w:t xml:space="preserve">(часть здания </w:t>
            </w:r>
            <w:r w:rsidR="00CA459F" w:rsidRPr="00CA459F">
              <w:rPr>
                <w:szCs w:val="24"/>
              </w:rPr>
              <w:t>дома культуры</w:t>
            </w:r>
            <w:r w:rsidR="001F57EF">
              <w:rPr>
                <w:szCs w:val="24"/>
              </w:rPr>
              <w:t xml:space="preserve"> кадастровый номер </w:t>
            </w:r>
            <w:r w:rsidR="001F57EF" w:rsidRPr="00CA459F">
              <w:rPr>
                <w:szCs w:val="24"/>
              </w:rPr>
              <w:t>76:02:011001:153</w:t>
            </w:r>
            <w:r w:rsidR="00F86C07">
              <w:rPr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A459F" w:rsidRPr="00CA459F" w:rsidRDefault="009B1B2B" w:rsidP="009B1B2B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</w:t>
            </w:r>
            <w:r w:rsidR="00CA459F" w:rsidRPr="00CA459F">
              <w:rPr>
                <w:szCs w:val="24"/>
              </w:rPr>
              <w:t>Борисоглебский район, с</w:t>
            </w:r>
            <w:r w:rsidR="00F86C07">
              <w:rPr>
                <w:szCs w:val="24"/>
              </w:rPr>
              <w:t xml:space="preserve">. Сущево, </w:t>
            </w:r>
            <w:proofErr w:type="spellStart"/>
            <w:r w:rsidR="00F86C07">
              <w:rPr>
                <w:szCs w:val="24"/>
              </w:rPr>
              <w:t>ул.Центральная</w:t>
            </w:r>
            <w:proofErr w:type="spellEnd"/>
            <w:r w:rsidR="00F86C07">
              <w:rPr>
                <w:szCs w:val="24"/>
              </w:rPr>
              <w:t>, д.26</w:t>
            </w:r>
          </w:p>
        </w:tc>
        <w:tc>
          <w:tcPr>
            <w:tcW w:w="1842" w:type="dxa"/>
          </w:tcPr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F86C07" w:rsidRPr="00A83C91" w:rsidRDefault="00F86C07" w:rsidP="00F86C0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CA459F" w:rsidRPr="00A83C91" w:rsidRDefault="00CA459F" w:rsidP="00CA459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A459F" w:rsidRPr="00492F97" w:rsidRDefault="00CA459F" w:rsidP="00AF7F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4A5EFB" w:rsidRPr="00492F97" w:rsidTr="00F756AC">
        <w:tc>
          <w:tcPr>
            <w:tcW w:w="425" w:type="dxa"/>
          </w:tcPr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1" w:type="dxa"/>
          </w:tcPr>
          <w:p w:rsidR="004A5EFB" w:rsidRPr="009B1B2B" w:rsidRDefault="00EA1B37" w:rsidP="00EA1B37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A5EFB">
              <w:rPr>
                <w:szCs w:val="24"/>
              </w:rPr>
              <w:t>Нежилое з</w:t>
            </w:r>
            <w:r w:rsidR="004A5EFB" w:rsidRPr="009B1B2B">
              <w:rPr>
                <w:szCs w:val="24"/>
              </w:rPr>
              <w:t xml:space="preserve">дание </w:t>
            </w:r>
            <w:r w:rsidR="004A5EFB">
              <w:rPr>
                <w:szCs w:val="24"/>
              </w:rPr>
              <w:t>(аварийное)</w:t>
            </w:r>
          </w:p>
        </w:tc>
        <w:tc>
          <w:tcPr>
            <w:tcW w:w="2268" w:type="dxa"/>
            <w:vAlign w:val="center"/>
          </w:tcPr>
          <w:p w:rsidR="004A5EFB" w:rsidRPr="009B1B2B" w:rsidRDefault="004A5EFB" w:rsidP="004A5EFB">
            <w:pPr>
              <w:jc w:val="center"/>
            </w:pPr>
            <w:r>
              <w:t>Ярославская область,</w:t>
            </w:r>
            <w:r w:rsidRPr="009B1B2B">
              <w:t xml:space="preserve"> Борисоглебский район, </w:t>
            </w:r>
            <w:proofErr w:type="spellStart"/>
            <w:r w:rsidRPr="009B1B2B">
              <w:t>с</w:t>
            </w:r>
            <w:proofErr w:type="gramStart"/>
            <w:r w:rsidRPr="009B1B2B">
              <w:t>.Н</w:t>
            </w:r>
            <w:proofErr w:type="gramEnd"/>
            <w:r w:rsidRPr="009B1B2B">
              <w:t>еверково</w:t>
            </w:r>
            <w:proofErr w:type="spellEnd"/>
            <w:r w:rsidRPr="009B1B2B">
              <w:t xml:space="preserve">,             </w:t>
            </w:r>
            <w:r>
              <w:t xml:space="preserve">               ул. Почтовая, д.</w:t>
            </w:r>
            <w:r w:rsidRPr="009B1B2B">
              <w:t>2 а</w:t>
            </w:r>
          </w:p>
        </w:tc>
        <w:tc>
          <w:tcPr>
            <w:tcW w:w="1842" w:type="dxa"/>
          </w:tcPr>
          <w:p w:rsidR="004A5EFB" w:rsidRPr="00A83C91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 xml:space="preserve">Не относится </w:t>
            </w:r>
          </w:p>
          <w:p w:rsidR="004A5EFB" w:rsidRPr="00A83C91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83C91">
              <w:rPr>
                <w:szCs w:val="24"/>
              </w:rPr>
              <w:t>к объектам культурного наследия</w:t>
            </w:r>
          </w:p>
          <w:p w:rsidR="004A5EFB" w:rsidRPr="00A83C91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4A5EFB" w:rsidRPr="00492F97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2F97">
              <w:rPr>
                <w:szCs w:val="24"/>
              </w:rPr>
              <w:t>202</w:t>
            </w:r>
            <w:r w:rsidR="00AF7F56">
              <w:rPr>
                <w:szCs w:val="24"/>
              </w:rPr>
              <w:t>4</w:t>
            </w:r>
            <w:r w:rsidRPr="00492F97">
              <w:rPr>
                <w:szCs w:val="24"/>
              </w:rPr>
              <w:t xml:space="preserve"> год</w:t>
            </w:r>
          </w:p>
        </w:tc>
      </w:tr>
      <w:tr w:rsidR="004A5EFB" w:rsidRPr="00492F97" w:rsidTr="00F86C07">
        <w:tc>
          <w:tcPr>
            <w:tcW w:w="425" w:type="dxa"/>
          </w:tcPr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61" w:type="dxa"/>
          </w:tcPr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Продажа (</w:t>
            </w:r>
            <w:r w:rsidRPr="00BA330A">
              <w:rPr>
                <w:szCs w:val="24"/>
              </w:rPr>
              <w:t>приватизация</w:t>
            </w:r>
            <w:r>
              <w:rPr>
                <w:szCs w:val="24"/>
              </w:rPr>
              <w:t xml:space="preserve">) </w:t>
            </w:r>
          </w:p>
          <w:p w:rsidR="004A5EFB" w:rsidRPr="00BA330A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A330A">
              <w:rPr>
                <w:szCs w:val="24"/>
              </w:rPr>
              <w:t>муниципального имущества</w:t>
            </w:r>
            <w:r>
              <w:rPr>
                <w:szCs w:val="24"/>
              </w:rPr>
              <w:t xml:space="preserve"> </w:t>
            </w:r>
          </w:p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Борисоглебского </w:t>
            </w:r>
            <w:r w:rsidRPr="00BA330A">
              <w:rPr>
                <w:szCs w:val="24"/>
              </w:rPr>
              <w:t>муниципального района Ярославской области</w:t>
            </w:r>
            <w:r>
              <w:rPr>
                <w:szCs w:val="24"/>
              </w:rPr>
              <w:t xml:space="preserve"> </w:t>
            </w:r>
            <w:r w:rsidRPr="00BA330A">
              <w:rPr>
                <w:szCs w:val="24"/>
              </w:rPr>
              <w:t>не планируется</w:t>
            </w:r>
          </w:p>
        </w:tc>
        <w:tc>
          <w:tcPr>
            <w:tcW w:w="2268" w:type="dxa"/>
          </w:tcPr>
          <w:p w:rsidR="004A5EFB" w:rsidRPr="009A230A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2" w:type="dxa"/>
          </w:tcPr>
          <w:p w:rsidR="004A5EFB" w:rsidRPr="009A230A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  <w:p w:rsidR="004A5EFB" w:rsidRDefault="004A5EFB" w:rsidP="004A5EF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F538F8" w:rsidRDefault="00F538F8" w:rsidP="00EC03CE">
      <w:pPr>
        <w:jc w:val="both"/>
        <w:rPr>
          <w:b/>
        </w:rPr>
      </w:pPr>
    </w:p>
    <w:p w:rsidR="00861C80" w:rsidRDefault="00861C80" w:rsidP="00861C80">
      <w:pPr>
        <w:jc w:val="center"/>
        <w:rPr>
          <w:b/>
        </w:rPr>
      </w:pPr>
      <w:r w:rsidRPr="00AB62B2">
        <w:rPr>
          <w:b/>
        </w:rPr>
        <w:t xml:space="preserve">Раздел </w:t>
      </w:r>
      <w:r>
        <w:rPr>
          <w:b/>
        </w:rPr>
        <w:t>2</w:t>
      </w:r>
      <w:r w:rsidRPr="00AB62B2">
        <w:rPr>
          <w:b/>
        </w:rPr>
        <w:t>.</w:t>
      </w:r>
      <w:r>
        <w:t xml:space="preserve"> </w:t>
      </w:r>
      <w:r w:rsidRPr="00141FF0">
        <w:rPr>
          <w:b/>
        </w:rPr>
        <w:t>Прогноз поступления в бюджет района денежных средств, полученных от приватизации муниципального имущества находящегося в собственности Борисоглебского муниципального района</w:t>
      </w:r>
      <w:r>
        <w:rPr>
          <w:b/>
        </w:rPr>
        <w:t xml:space="preserve"> Ярославской области</w:t>
      </w:r>
      <w:r w:rsidRPr="00141FF0">
        <w:rPr>
          <w:b/>
        </w:rPr>
        <w:t>.</w:t>
      </w:r>
    </w:p>
    <w:p w:rsidR="00861C80" w:rsidRPr="00141FF0" w:rsidRDefault="00861C80" w:rsidP="00861C80">
      <w:pPr>
        <w:jc w:val="center"/>
        <w:rPr>
          <w:b/>
        </w:rPr>
      </w:pPr>
    </w:p>
    <w:p w:rsidR="00F538F8" w:rsidRDefault="00861C80" w:rsidP="00926658">
      <w:pPr>
        <w:pStyle w:val="20"/>
        <w:jc w:val="both"/>
        <w:rPr>
          <w:b/>
        </w:rPr>
      </w:pPr>
      <w:r>
        <w:t xml:space="preserve"> </w:t>
      </w:r>
      <w:r>
        <w:tab/>
        <w:t>Исходя из оценки прогнозируемой стоимости предлагаемых к приватизации объектов в 20</w:t>
      </w:r>
      <w:r w:rsidRPr="00C24449">
        <w:t>2</w:t>
      </w:r>
      <w:r>
        <w:t xml:space="preserve">4 году ожидается поступление в бюджет района доходов от приватизации муниципального имущества в размере </w:t>
      </w:r>
      <w:r w:rsidR="00926658">
        <w:t xml:space="preserve">2 </w:t>
      </w:r>
      <w:r w:rsidR="007A621B" w:rsidRPr="007A621B">
        <w:t>800</w:t>
      </w:r>
      <w:r w:rsidR="007A621B">
        <w:t> </w:t>
      </w:r>
      <w:r w:rsidR="007A621B" w:rsidRPr="007A621B">
        <w:t xml:space="preserve">000 </w:t>
      </w:r>
      <w:r w:rsidR="007A621B">
        <w:t>рублей,</w:t>
      </w:r>
      <w:r>
        <w:t xml:space="preserve"> </w:t>
      </w:r>
      <w:r w:rsidR="00926658" w:rsidRPr="005F0635">
        <w:rPr>
          <w:szCs w:val="24"/>
        </w:rPr>
        <w:t xml:space="preserve">в том числе от продажи объектов недвижимости – </w:t>
      </w:r>
      <w:r w:rsidR="00926658">
        <w:rPr>
          <w:szCs w:val="24"/>
        </w:rPr>
        <w:t>2 000 000</w:t>
      </w:r>
      <w:r w:rsidR="00926658" w:rsidRPr="005F0635">
        <w:rPr>
          <w:szCs w:val="24"/>
        </w:rPr>
        <w:t xml:space="preserve"> руб.</w:t>
      </w:r>
      <w:r w:rsidR="00926658">
        <w:rPr>
          <w:szCs w:val="24"/>
        </w:rPr>
        <w:t xml:space="preserve"> 00</w:t>
      </w:r>
      <w:r w:rsidR="00926658" w:rsidRPr="005F0635">
        <w:rPr>
          <w:szCs w:val="24"/>
        </w:rPr>
        <w:t xml:space="preserve"> коп</w:t>
      </w:r>
      <w:proofErr w:type="gramStart"/>
      <w:r w:rsidR="00926658" w:rsidRPr="005F0635">
        <w:rPr>
          <w:szCs w:val="24"/>
        </w:rPr>
        <w:t>.</w:t>
      </w:r>
      <w:r w:rsidR="00926658">
        <w:rPr>
          <w:szCs w:val="24"/>
        </w:rPr>
        <w:t xml:space="preserve">, </w:t>
      </w:r>
      <w:proofErr w:type="gramEnd"/>
      <w:r w:rsidR="00926658">
        <w:rPr>
          <w:szCs w:val="24"/>
        </w:rPr>
        <w:t>земельных участков – 800 000 руб. 00 коп</w:t>
      </w:r>
      <w:bookmarkStart w:id="0" w:name="_GoBack"/>
      <w:bookmarkEnd w:id="0"/>
    </w:p>
    <w:sectPr w:rsidR="00F538F8" w:rsidSect="00982D26">
      <w:pgSz w:w="11906" w:h="16838"/>
      <w:pgMar w:top="1134" w:right="567" w:bottom="851" w:left="1985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706"/>
    <w:multiLevelType w:val="hybridMultilevel"/>
    <w:tmpl w:val="69BEFDA4"/>
    <w:lvl w:ilvl="0" w:tplc="F5A2F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4B78"/>
    <w:multiLevelType w:val="hybridMultilevel"/>
    <w:tmpl w:val="51209996"/>
    <w:lvl w:ilvl="0" w:tplc="38463C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5222E2"/>
    <w:multiLevelType w:val="hybridMultilevel"/>
    <w:tmpl w:val="7F6C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54667"/>
    <w:multiLevelType w:val="hybridMultilevel"/>
    <w:tmpl w:val="2B805062"/>
    <w:lvl w:ilvl="0" w:tplc="EA0C7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D"/>
    <w:rsid w:val="0000188C"/>
    <w:rsid w:val="00012901"/>
    <w:rsid w:val="00014CC1"/>
    <w:rsid w:val="000267A8"/>
    <w:rsid w:val="0003159B"/>
    <w:rsid w:val="00036F85"/>
    <w:rsid w:val="00041187"/>
    <w:rsid w:val="000418C5"/>
    <w:rsid w:val="00053670"/>
    <w:rsid w:val="00056151"/>
    <w:rsid w:val="00067AA0"/>
    <w:rsid w:val="0007401A"/>
    <w:rsid w:val="000741C0"/>
    <w:rsid w:val="000774BC"/>
    <w:rsid w:val="00094EDF"/>
    <w:rsid w:val="00096B90"/>
    <w:rsid w:val="000A7B18"/>
    <w:rsid w:val="000B0464"/>
    <w:rsid w:val="000B0DAB"/>
    <w:rsid w:val="000C34BE"/>
    <w:rsid w:val="000C54F9"/>
    <w:rsid w:val="000D34A1"/>
    <w:rsid w:val="000D478E"/>
    <w:rsid w:val="000E1C9B"/>
    <w:rsid w:val="000F47A6"/>
    <w:rsid w:val="001001A3"/>
    <w:rsid w:val="0010661D"/>
    <w:rsid w:val="00106FEA"/>
    <w:rsid w:val="00111763"/>
    <w:rsid w:val="00114280"/>
    <w:rsid w:val="0011696A"/>
    <w:rsid w:val="00134747"/>
    <w:rsid w:val="00136346"/>
    <w:rsid w:val="00141044"/>
    <w:rsid w:val="00142E18"/>
    <w:rsid w:val="001768C2"/>
    <w:rsid w:val="001829E1"/>
    <w:rsid w:val="001906CA"/>
    <w:rsid w:val="0019613F"/>
    <w:rsid w:val="001D0654"/>
    <w:rsid w:val="001E1609"/>
    <w:rsid w:val="001F4497"/>
    <w:rsid w:val="001F57EF"/>
    <w:rsid w:val="001F7FC2"/>
    <w:rsid w:val="00213806"/>
    <w:rsid w:val="002200BB"/>
    <w:rsid w:val="002344EE"/>
    <w:rsid w:val="00235850"/>
    <w:rsid w:val="00257DB3"/>
    <w:rsid w:val="002604DD"/>
    <w:rsid w:val="002632AA"/>
    <w:rsid w:val="00263E00"/>
    <w:rsid w:val="002733C6"/>
    <w:rsid w:val="002830F5"/>
    <w:rsid w:val="00294809"/>
    <w:rsid w:val="002A0E9D"/>
    <w:rsid w:val="002A385E"/>
    <w:rsid w:val="002B0669"/>
    <w:rsid w:val="002B3573"/>
    <w:rsid w:val="002C56DE"/>
    <w:rsid w:val="002D3C81"/>
    <w:rsid w:val="002D4698"/>
    <w:rsid w:val="002E283A"/>
    <w:rsid w:val="002E5E4A"/>
    <w:rsid w:val="002F1FFB"/>
    <w:rsid w:val="002F2FB6"/>
    <w:rsid w:val="003120E9"/>
    <w:rsid w:val="003138AB"/>
    <w:rsid w:val="0032777C"/>
    <w:rsid w:val="00336F3D"/>
    <w:rsid w:val="00341F83"/>
    <w:rsid w:val="00350DED"/>
    <w:rsid w:val="00362DEE"/>
    <w:rsid w:val="003659FE"/>
    <w:rsid w:val="003931DF"/>
    <w:rsid w:val="00394DDD"/>
    <w:rsid w:val="003A4692"/>
    <w:rsid w:val="003A47A6"/>
    <w:rsid w:val="003C37F1"/>
    <w:rsid w:val="003C4BC5"/>
    <w:rsid w:val="003E46DC"/>
    <w:rsid w:val="00416B2A"/>
    <w:rsid w:val="004250B6"/>
    <w:rsid w:val="00432CA4"/>
    <w:rsid w:val="00440DE9"/>
    <w:rsid w:val="004467E3"/>
    <w:rsid w:val="0045751B"/>
    <w:rsid w:val="0047356D"/>
    <w:rsid w:val="00492374"/>
    <w:rsid w:val="004A1B6A"/>
    <w:rsid w:val="004A5EFB"/>
    <w:rsid w:val="004E202B"/>
    <w:rsid w:val="004E70E6"/>
    <w:rsid w:val="005030C5"/>
    <w:rsid w:val="00514FF1"/>
    <w:rsid w:val="00537FF7"/>
    <w:rsid w:val="00541466"/>
    <w:rsid w:val="00554C4C"/>
    <w:rsid w:val="00556A5D"/>
    <w:rsid w:val="00577885"/>
    <w:rsid w:val="005863F4"/>
    <w:rsid w:val="0059190C"/>
    <w:rsid w:val="00594676"/>
    <w:rsid w:val="005A05E1"/>
    <w:rsid w:val="005A5F78"/>
    <w:rsid w:val="005D1CFC"/>
    <w:rsid w:val="005D4683"/>
    <w:rsid w:val="005E45A9"/>
    <w:rsid w:val="005E56EC"/>
    <w:rsid w:val="005E62E1"/>
    <w:rsid w:val="0061580D"/>
    <w:rsid w:val="006162CE"/>
    <w:rsid w:val="006229E6"/>
    <w:rsid w:val="006265A6"/>
    <w:rsid w:val="00633BBD"/>
    <w:rsid w:val="0063555F"/>
    <w:rsid w:val="00644DC0"/>
    <w:rsid w:val="00652A01"/>
    <w:rsid w:val="00684F96"/>
    <w:rsid w:val="00692EC5"/>
    <w:rsid w:val="006B5353"/>
    <w:rsid w:val="006C29E0"/>
    <w:rsid w:val="006C442C"/>
    <w:rsid w:val="006D18DD"/>
    <w:rsid w:val="006D19E2"/>
    <w:rsid w:val="006D3C6A"/>
    <w:rsid w:val="00711DAF"/>
    <w:rsid w:val="007121ED"/>
    <w:rsid w:val="00735341"/>
    <w:rsid w:val="00735B64"/>
    <w:rsid w:val="007538E7"/>
    <w:rsid w:val="00760542"/>
    <w:rsid w:val="00763620"/>
    <w:rsid w:val="00772345"/>
    <w:rsid w:val="007855F0"/>
    <w:rsid w:val="007937A8"/>
    <w:rsid w:val="007A14B5"/>
    <w:rsid w:val="007A621B"/>
    <w:rsid w:val="007C263A"/>
    <w:rsid w:val="007E3D40"/>
    <w:rsid w:val="007E4261"/>
    <w:rsid w:val="007F13FD"/>
    <w:rsid w:val="007F66DC"/>
    <w:rsid w:val="008000CA"/>
    <w:rsid w:val="008079A3"/>
    <w:rsid w:val="00826DA3"/>
    <w:rsid w:val="00861C80"/>
    <w:rsid w:val="008653AD"/>
    <w:rsid w:val="00877A7D"/>
    <w:rsid w:val="0088355B"/>
    <w:rsid w:val="00887342"/>
    <w:rsid w:val="00893466"/>
    <w:rsid w:val="008A5DCF"/>
    <w:rsid w:val="008B242D"/>
    <w:rsid w:val="008B4EDF"/>
    <w:rsid w:val="008C3E0C"/>
    <w:rsid w:val="008D24F4"/>
    <w:rsid w:val="008F6C39"/>
    <w:rsid w:val="00901225"/>
    <w:rsid w:val="00902963"/>
    <w:rsid w:val="0091265F"/>
    <w:rsid w:val="009170FD"/>
    <w:rsid w:val="00921BFE"/>
    <w:rsid w:val="009252A3"/>
    <w:rsid w:val="00926658"/>
    <w:rsid w:val="0093368B"/>
    <w:rsid w:val="009379C0"/>
    <w:rsid w:val="00940720"/>
    <w:rsid w:val="00956628"/>
    <w:rsid w:val="009655AD"/>
    <w:rsid w:val="00982D26"/>
    <w:rsid w:val="00987F9D"/>
    <w:rsid w:val="009900F9"/>
    <w:rsid w:val="009A0BBB"/>
    <w:rsid w:val="009B1B2B"/>
    <w:rsid w:val="009B2541"/>
    <w:rsid w:val="009B47B0"/>
    <w:rsid w:val="009C77FB"/>
    <w:rsid w:val="009D4D96"/>
    <w:rsid w:val="009D7E40"/>
    <w:rsid w:val="009E5641"/>
    <w:rsid w:val="00A05436"/>
    <w:rsid w:val="00A230A3"/>
    <w:rsid w:val="00A32A23"/>
    <w:rsid w:val="00A41100"/>
    <w:rsid w:val="00A418C4"/>
    <w:rsid w:val="00A50943"/>
    <w:rsid w:val="00A567BF"/>
    <w:rsid w:val="00A62132"/>
    <w:rsid w:val="00A73402"/>
    <w:rsid w:val="00AA23F9"/>
    <w:rsid w:val="00AA609A"/>
    <w:rsid w:val="00AC2826"/>
    <w:rsid w:val="00AD29E0"/>
    <w:rsid w:val="00AD3374"/>
    <w:rsid w:val="00AE7C05"/>
    <w:rsid w:val="00AF1101"/>
    <w:rsid w:val="00AF4C5B"/>
    <w:rsid w:val="00AF7F56"/>
    <w:rsid w:val="00B02987"/>
    <w:rsid w:val="00B05265"/>
    <w:rsid w:val="00B11E15"/>
    <w:rsid w:val="00B26473"/>
    <w:rsid w:val="00B3071E"/>
    <w:rsid w:val="00B36852"/>
    <w:rsid w:val="00B36E0D"/>
    <w:rsid w:val="00B52EF9"/>
    <w:rsid w:val="00B54ECB"/>
    <w:rsid w:val="00B67AC9"/>
    <w:rsid w:val="00B74B6B"/>
    <w:rsid w:val="00B833F9"/>
    <w:rsid w:val="00B8592E"/>
    <w:rsid w:val="00B91048"/>
    <w:rsid w:val="00B9355E"/>
    <w:rsid w:val="00BA0F0B"/>
    <w:rsid w:val="00BA7677"/>
    <w:rsid w:val="00BB348B"/>
    <w:rsid w:val="00BD6E96"/>
    <w:rsid w:val="00BD7079"/>
    <w:rsid w:val="00BE4D39"/>
    <w:rsid w:val="00BE51AA"/>
    <w:rsid w:val="00BE6C8D"/>
    <w:rsid w:val="00BF1A70"/>
    <w:rsid w:val="00BF41B4"/>
    <w:rsid w:val="00C030D1"/>
    <w:rsid w:val="00C0626E"/>
    <w:rsid w:val="00C14ABA"/>
    <w:rsid w:val="00C24449"/>
    <w:rsid w:val="00C4060C"/>
    <w:rsid w:val="00C53D48"/>
    <w:rsid w:val="00C62191"/>
    <w:rsid w:val="00C737FB"/>
    <w:rsid w:val="00C74F39"/>
    <w:rsid w:val="00C7670D"/>
    <w:rsid w:val="00C815A0"/>
    <w:rsid w:val="00CA0BCF"/>
    <w:rsid w:val="00CA1BC6"/>
    <w:rsid w:val="00CA4020"/>
    <w:rsid w:val="00CA459F"/>
    <w:rsid w:val="00CB2694"/>
    <w:rsid w:val="00CB4C91"/>
    <w:rsid w:val="00D025B9"/>
    <w:rsid w:val="00D3161D"/>
    <w:rsid w:val="00D33EEC"/>
    <w:rsid w:val="00D351A5"/>
    <w:rsid w:val="00D40208"/>
    <w:rsid w:val="00D40B16"/>
    <w:rsid w:val="00D41A7C"/>
    <w:rsid w:val="00D8781A"/>
    <w:rsid w:val="00D87FB4"/>
    <w:rsid w:val="00D902B2"/>
    <w:rsid w:val="00DC7D70"/>
    <w:rsid w:val="00DD3EDF"/>
    <w:rsid w:val="00DD5F90"/>
    <w:rsid w:val="00DE695D"/>
    <w:rsid w:val="00DF2C5F"/>
    <w:rsid w:val="00E25C4A"/>
    <w:rsid w:val="00E30184"/>
    <w:rsid w:val="00E371C9"/>
    <w:rsid w:val="00E41387"/>
    <w:rsid w:val="00E43F5E"/>
    <w:rsid w:val="00E4769E"/>
    <w:rsid w:val="00E61CF0"/>
    <w:rsid w:val="00E735D2"/>
    <w:rsid w:val="00E8517D"/>
    <w:rsid w:val="00EA1B37"/>
    <w:rsid w:val="00EB66DA"/>
    <w:rsid w:val="00EC03CE"/>
    <w:rsid w:val="00ED014E"/>
    <w:rsid w:val="00EE1991"/>
    <w:rsid w:val="00EF3609"/>
    <w:rsid w:val="00F067EB"/>
    <w:rsid w:val="00F078C5"/>
    <w:rsid w:val="00F13B4C"/>
    <w:rsid w:val="00F37E40"/>
    <w:rsid w:val="00F538F8"/>
    <w:rsid w:val="00F606DE"/>
    <w:rsid w:val="00F754E4"/>
    <w:rsid w:val="00F82B6C"/>
    <w:rsid w:val="00F86C07"/>
    <w:rsid w:val="00FA0E81"/>
    <w:rsid w:val="00FA3051"/>
    <w:rsid w:val="00FA53F5"/>
    <w:rsid w:val="00FB581A"/>
    <w:rsid w:val="00FB6C60"/>
    <w:rsid w:val="00FC01BB"/>
    <w:rsid w:val="00FD5F14"/>
    <w:rsid w:val="00FE1370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B6"/>
    <w:rPr>
      <w:sz w:val="24"/>
    </w:rPr>
  </w:style>
  <w:style w:type="paragraph" w:styleId="1">
    <w:name w:val="heading 1"/>
    <w:basedOn w:val="a"/>
    <w:next w:val="a"/>
    <w:link w:val="10"/>
    <w:qFormat/>
    <w:rsid w:val="00D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7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50B6"/>
    <w:pPr>
      <w:widowControl w:val="0"/>
      <w:ind w:firstLine="680"/>
      <w:jc w:val="both"/>
    </w:pPr>
    <w:rPr>
      <w:snapToGrid w:val="0"/>
      <w:sz w:val="24"/>
    </w:rPr>
  </w:style>
  <w:style w:type="paragraph" w:styleId="a3">
    <w:name w:val="Body Text Indent"/>
    <w:basedOn w:val="a"/>
    <w:rsid w:val="004250B6"/>
    <w:pPr>
      <w:ind w:firstLine="720"/>
      <w:jc w:val="both"/>
    </w:pPr>
  </w:style>
  <w:style w:type="paragraph" w:styleId="a4">
    <w:name w:val="Body Text"/>
    <w:basedOn w:val="a"/>
    <w:rsid w:val="004250B6"/>
    <w:pPr>
      <w:jc w:val="center"/>
    </w:pPr>
    <w:rPr>
      <w:color w:val="000000"/>
      <w:szCs w:val="24"/>
    </w:rPr>
  </w:style>
  <w:style w:type="paragraph" w:styleId="2">
    <w:name w:val="Body Text Indent 2"/>
    <w:basedOn w:val="a"/>
    <w:rsid w:val="004250B6"/>
    <w:pPr>
      <w:ind w:firstLine="708"/>
      <w:jc w:val="both"/>
    </w:pPr>
    <w:rPr>
      <w:color w:val="000000"/>
      <w:szCs w:val="24"/>
    </w:rPr>
  </w:style>
  <w:style w:type="paragraph" w:styleId="3">
    <w:name w:val="Body Text Indent 3"/>
    <w:basedOn w:val="a"/>
    <w:rsid w:val="004250B6"/>
    <w:pPr>
      <w:ind w:firstLine="708"/>
      <w:jc w:val="both"/>
    </w:pPr>
  </w:style>
  <w:style w:type="paragraph" w:styleId="a5">
    <w:name w:val="Title"/>
    <w:basedOn w:val="a"/>
    <w:qFormat/>
    <w:rsid w:val="004250B6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4250B6"/>
    <w:rPr>
      <w:color w:val="000000"/>
    </w:rPr>
  </w:style>
  <w:style w:type="paragraph" w:styleId="a6">
    <w:name w:val="Balloon Text"/>
    <w:basedOn w:val="a"/>
    <w:semiHidden/>
    <w:rsid w:val="006C2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7D70"/>
    <w:rPr>
      <w:rFonts w:ascii="Arial" w:hAnsi="Arial" w:cs="Arial"/>
      <w:b/>
      <w:bCs/>
      <w:kern w:val="32"/>
      <w:sz w:val="32"/>
      <w:szCs w:val="32"/>
    </w:rPr>
  </w:style>
  <w:style w:type="table" w:styleId="a7">
    <w:name w:val="Table Grid"/>
    <w:basedOn w:val="a1"/>
    <w:rsid w:val="00DC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C7D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263E0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F57E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21">
    <w:name w:val="Основной текст 2 Знак"/>
    <w:basedOn w:val="a0"/>
    <w:link w:val="20"/>
    <w:rsid w:val="00861C8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B6"/>
    <w:rPr>
      <w:sz w:val="24"/>
    </w:rPr>
  </w:style>
  <w:style w:type="paragraph" w:styleId="1">
    <w:name w:val="heading 1"/>
    <w:basedOn w:val="a"/>
    <w:next w:val="a"/>
    <w:link w:val="10"/>
    <w:qFormat/>
    <w:rsid w:val="00D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7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50B6"/>
    <w:pPr>
      <w:widowControl w:val="0"/>
      <w:ind w:firstLine="680"/>
      <w:jc w:val="both"/>
    </w:pPr>
    <w:rPr>
      <w:snapToGrid w:val="0"/>
      <w:sz w:val="24"/>
    </w:rPr>
  </w:style>
  <w:style w:type="paragraph" w:styleId="a3">
    <w:name w:val="Body Text Indent"/>
    <w:basedOn w:val="a"/>
    <w:rsid w:val="004250B6"/>
    <w:pPr>
      <w:ind w:firstLine="720"/>
      <w:jc w:val="both"/>
    </w:pPr>
  </w:style>
  <w:style w:type="paragraph" w:styleId="a4">
    <w:name w:val="Body Text"/>
    <w:basedOn w:val="a"/>
    <w:rsid w:val="004250B6"/>
    <w:pPr>
      <w:jc w:val="center"/>
    </w:pPr>
    <w:rPr>
      <w:color w:val="000000"/>
      <w:szCs w:val="24"/>
    </w:rPr>
  </w:style>
  <w:style w:type="paragraph" w:styleId="2">
    <w:name w:val="Body Text Indent 2"/>
    <w:basedOn w:val="a"/>
    <w:rsid w:val="004250B6"/>
    <w:pPr>
      <w:ind w:firstLine="708"/>
      <w:jc w:val="both"/>
    </w:pPr>
    <w:rPr>
      <w:color w:val="000000"/>
      <w:szCs w:val="24"/>
    </w:rPr>
  </w:style>
  <w:style w:type="paragraph" w:styleId="3">
    <w:name w:val="Body Text Indent 3"/>
    <w:basedOn w:val="a"/>
    <w:rsid w:val="004250B6"/>
    <w:pPr>
      <w:ind w:firstLine="708"/>
      <w:jc w:val="both"/>
    </w:pPr>
  </w:style>
  <w:style w:type="paragraph" w:styleId="a5">
    <w:name w:val="Title"/>
    <w:basedOn w:val="a"/>
    <w:qFormat/>
    <w:rsid w:val="004250B6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4250B6"/>
    <w:rPr>
      <w:color w:val="000000"/>
    </w:rPr>
  </w:style>
  <w:style w:type="paragraph" w:styleId="a6">
    <w:name w:val="Balloon Text"/>
    <w:basedOn w:val="a"/>
    <w:semiHidden/>
    <w:rsid w:val="006C2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7D70"/>
    <w:rPr>
      <w:rFonts w:ascii="Arial" w:hAnsi="Arial" w:cs="Arial"/>
      <w:b/>
      <w:bCs/>
      <w:kern w:val="32"/>
      <w:sz w:val="32"/>
      <w:szCs w:val="32"/>
    </w:rPr>
  </w:style>
  <w:style w:type="table" w:styleId="a7">
    <w:name w:val="Table Grid"/>
    <w:basedOn w:val="a1"/>
    <w:rsid w:val="00DC7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DC7D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8">
    <w:name w:val="Hyperlink"/>
    <w:basedOn w:val="a0"/>
    <w:uiPriority w:val="99"/>
    <w:unhideWhenUsed/>
    <w:rsid w:val="00263E0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F57E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21">
    <w:name w:val="Основной текст 2 Знак"/>
    <w:basedOn w:val="a0"/>
    <w:link w:val="20"/>
    <w:rsid w:val="00861C8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27E1D5B0FA5A78BDD23A0CA7926D9960D99670C080B870034978FF547E2020F34BD238347277CAF6608B0008YBI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4D29-19F0-425E-A37B-12A1EA40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Y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Коваленко</dc:creator>
  <cp:lastModifiedBy>Пользователь</cp:lastModifiedBy>
  <cp:revision>3</cp:revision>
  <cp:lastPrinted>2023-12-22T05:44:00Z</cp:lastPrinted>
  <dcterms:created xsi:type="dcterms:W3CDTF">2023-12-28T08:10:00Z</dcterms:created>
  <dcterms:modified xsi:type="dcterms:W3CDTF">2023-12-28T08:10:00Z</dcterms:modified>
</cp:coreProperties>
</file>